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AF" w:rsidRDefault="006241AF" w:rsidP="006241AF">
      <w:pPr>
        <w:autoSpaceDE w:val="0"/>
        <w:autoSpaceDN w:val="0"/>
        <w:adjustRightInd w:val="0"/>
        <w:ind w:right="4"/>
        <w:jc w:val="center"/>
        <w:rPr>
          <w:b/>
          <w:sz w:val="28"/>
          <w:szCs w:val="28"/>
        </w:rPr>
      </w:pPr>
    </w:p>
    <w:p w:rsidR="006241AF" w:rsidRPr="00756BB5" w:rsidRDefault="006241AF" w:rsidP="006241AF">
      <w:pPr>
        <w:tabs>
          <w:tab w:val="left" w:pos="5103"/>
        </w:tabs>
        <w:rPr>
          <w:b/>
          <w:sz w:val="36"/>
          <w:szCs w:val="36"/>
        </w:rPr>
      </w:pPr>
      <w:r>
        <w:rPr>
          <w:b/>
        </w:rPr>
        <w:t xml:space="preserve">       </w:t>
      </w:r>
      <w:r w:rsidRPr="00756BB5">
        <w:rPr>
          <w:b/>
        </w:rPr>
        <w:t xml:space="preserve"> </w:t>
      </w:r>
      <w:r w:rsidRPr="00756BB5">
        <w:rPr>
          <w:b/>
          <w:sz w:val="36"/>
          <w:szCs w:val="36"/>
        </w:rPr>
        <w:t xml:space="preserve">«Согласовано»           </w:t>
      </w:r>
      <w:r>
        <w:rPr>
          <w:b/>
          <w:sz w:val="36"/>
          <w:szCs w:val="36"/>
        </w:rPr>
        <w:t xml:space="preserve">                         </w:t>
      </w:r>
      <w:r w:rsidRPr="00756BB5">
        <w:rPr>
          <w:b/>
          <w:sz w:val="36"/>
          <w:szCs w:val="36"/>
        </w:rPr>
        <w:t>«Утверждаю»</w:t>
      </w:r>
    </w:p>
    <w:p w:rsidR="006241AF" w:rsidRPr="00756BB5" w:rsidRDefault="006241AF" w:rsidP="006241AF">
      <w:pPr>
        <w:rPr>
          <w:sz w:val="28"/>
          <w:szCs w:val="28"/>
        </w:rPr>
      </w:pPr>
      <w:r w:rsidRPr="00756BB5">
        <w:rPr>
          <w:sz w:val="28"/>
          <w:szCs w:val="28"/>
        </w:rPr>
        <w:t>Начальник Управления</w:t>
      </w:r>
      <w:r w:rsidRPr="00756BB5">
        <w:t xml:space="preserve"> </w:t>
      </w:r>
      <w:r w:rsidRPr="00756BB5">
        <w:rPr>
          <w:sz w:val="28"/>
          <w:szCs w:val="28"/>
        </w:rPr>
        <w:t>ГИБДД</w:t>
      </w:r>
      <w:r w:rsidR="00D04466">
        <w:t xml:space="preserve">                      </w:t>
      </w:r>
      <w:r w:rsidRPr="00756BB5">
        <w:rPr>
          <w:sz w:val="28"/>
          <w:szCs w:val="28"/>
        </w:rPr>
        <w:t>Руководитель НОУ ДПО Тобольская</w:t>
      </w:r>
    </w:p>
    <w:p w:rsidR="006241AF" w:rsidRPr="00756BB5" w:rsidRDefault="006241AF" w:rsidP="006241AF">
      <w:r w:rsidRPr="00756BB5">
        <w:rPr>
          <w:sz w:val="28"/>
          <w:szCs w:val="28"/>
        </w:rPr>
        <w:t>России по Тюменско</w:t>
      </w:r>
      <w:r w:rsidR="00D04466">
        <w:rPr>
          <w:sz w:val="28"/>
          <w:szCs w:val="28"/>
        </w:rPr>
        <w:t xml:space="preserve">й области                    </w:t>
      </w:r>
      <w:r w:rsidRPr="00756BB5">
        <w:rPr>
          <w:sz w:val="28"/>
          <w:szCs w:val="28"/>
        </w:rPr>
        <w:t xml:space="preserve">автошкола ДОСААФ РОССИИ  </w:t>
      </w:r>
      <w:r w:rsidRPr="00756BB5">
        <w:t xml:space="preserve">                                         </w:t>
      </w:r>
      <w:r w:rsidRPr="00756BB5">
        <w:rPr>
          <w:sz w:val="28"/>
          <w:szCs w:val="28"/>
        </w:rPr>
        <w:t xml:space="preserve">_______________ Г.Д. Лоточкин </w:t>
      </w:r>
      <w:r w:rsidRPr="00756BB5">
        <w:t xml:space="preserve">                        </w:t>
      </w:r>
      <w:r w:rsidRPr="00756BB5">
        <w:rPr>
          <w:sz w:val="28"/>
          <w:szCs w:val="28"/>
        </w:rPr>
        <w:t>_______________ М.Ф. Кадыров</w:t>
      </w:r>
      <w:r w:rsidRPr="00756BB5">
        <w:t xml:space="preserve">                      </w:t>
      </w:r>
    </w:p>
    <w:p w:rsidR="006241AF" w:rsidRPr="00756BB5" w:rsidRDefault="006241AF" w:rsidP="006241AF">
      <w:r w:rsidRPr="00756BB5">
        <w:rPr>
          <w:sz w:val="28"/>
          <w:szCs w:val="28"/>
        </w:rPr>
        <w:t>«___» __________  201__г.</w:t>
      </w:r>
      <w:r w:rsidRPr="00756BB5">
        <w:t xml:space="preserve">                                     </w:t>
      </w:r>
      <w:r w:rsidRPr="00756BB5">
        <w:rPr>
          <w:sz w:val="28"/>
          <w:szCs w:val="28"/>
        </w:rPr>
        <w:t>«___» __________  201__г.</w:t>
      </w:r>
    </w:p>
    <w:p w:rsidR="006241AF" w:rsidRPr="00756BB5" w:rsidRDefault="006241AF" w:rsidP="006241AF"/>
    <w:p w:rsidR="006241AF" w:rsidRPr="00756BB5" w:rsidRDefault="006241AF" w:rsidP="006241AF"/>
    <w:p w:rsidR="006241AF" w:rsidRPr="00756BB5" w:rsidRDefault="006241AF" w:rsidP="006241AF">
      <w:pPr>
        <w:jc w:val="both"/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both"/>
        <w:rPr>
          <w:b/>
        </w:rPr>
      </w:pPr>
    </w:p>
    <w:p w:rsidR="006241AF" w:rsidRPr="00756BB5" w:rsidRDefault="006241AF" w:rsidP="006241AF">
      <w:pPr>
        <w:jc w:val="center"/>
        <w:rPr>
          <w:b/>
          <w:sz w:val="56"/>
          <w:szCs w:val="56"/>
        </w:rPr>
      </w:pPr>
      <w:r w:rsidRPr="00756BB5">
        <w:rPr>
          <w:b/>
          <w:sz w:val="56"/>
          <w:szCs w:val="56"/>
        </w:rPr>
        <w:t>Рабочая программа</w:t>
      </w:r>
    </w:p>
    <w:p w:rsidR="006241AF" w:rsidRPr="00756BB5" w:rsidRDefault="006241AF" w:rsidP="006241AF">
      <w:pPr>
        <w:jc w:val="center"/>
        <w:rPr>
          <w:b/>
          <w:sz w:val="56"/>
          <w:szCs w:val="56"/>
        </w:rPr>
      </w:pPr>
      <w:r w:rsidRPr="00756BB5">
        <w:rPr>
          <w:b/>
          <w:sz w:val="56"/>
          <w:szCs w:val="56"/>
        </w:rPr>
        <w:t xml:space="preserve">профессиональной подготовки </w:t>
      </w:r>
    </w:p>
    <w:p w:rsidR="006241AF" w:rsidRPr="00756BB5" w:rsidRDefault="006241AF" w:rsidP="006241AF">
      <w:pPr>
        <w:jc w:val="center"/>
        <w:rPr>
          <w:b/>
          <w:sz w:val="56"/>
          <w:szCs w:val="56"/>
        </w:rPr>
      </w:pPr>
      <w:r w:rsidRPr="00756BB5">
        <w:rPr>
          <w:b/>
          <w:sz w:val="56"/>
          <w:szCs w:val="56"/>
        </w:rPr>
        <w:t xml:space="preserve">водителей транспортных средств </w:t>
      </w:r>
    </w:p>
    <w:p w:rsidR="006241AF" w:rsidRPr="00756BB5" w:rsidRDefault="006241AF" w:rsidP="006241A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подкатегории «А1</w:t>
      </w:r>
      <w:r w:rsidRPr="00756BB5">
        <w:rPr>
          <w:b/>
          <w:sz w:val="56"/>
          <w:szCs w:val="56"/>
        </w:rPr>
        <w:t>»</w:t>
      </w:r>
    </w:p>
    <w:p w:rsidR="006241AF" w:rsidRPr="00756BB5" w:rsidRDefault="006241AF" w:rsidP="006241AF">
      <w:pPr>
        <w:jc w:val="center"/>
        <w:rPr>
          <w:b/>
          <w:sz w:val="48"/>
          <w:szCs w:val="48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jc w:val="center"/>
        <w:rPr>
          <w:sz w:val="32"/>
          <w:szCs w:val="32"/>
        </w:rPr>
      </w:pPr>
    </w:p>
    <w:p w:rsidR="006241AF" w:rsidRDefault="006241AF" w:rsidP="006241AF">
      <w:pPr>
        <w:rPr>
          <w:sz w:val="32"/>
          <w:szCs w:val="32"/>
        </w:rPr>
      </w:pPr>
    </w:p>
    <w:p w:rsidR="006241AF" w:rsidRDefault="006241AF" w:rsidP="006241AF">
      <w:pPr>
        <w:jc w:val="center"/>
        <w:rPr>
          <w:sz w:val="40"/>
          <w:szCs w:val="40"/>
        </w:rPr>
      </w:pPr>
      <w:r w:rsidRPr="00756BB5">
        <w:rPr>
          <w:sz w:val="40"/>
          <w:szCs w:val="40"/>
        </w:rPr>
        <w:t>г. Тобольск, ДОСААФ 2014г.</w:t>
      </w:r>
    </w:p>
    <w:p w:rsidR="00D04466" w:rsidRDefault="00D04466" w:rsidP="006241AF">
      <w:pPr>
        <w:jc w:val="center"/>
        <w:rPr>
          <w:sz w:val="40"/>
          <w:szCs w:val="40"/>
        </w:rPr>
      </w:pPr>
    </w:p>
    <w:p w:rsidR="00395D81" w:rsidRDefault="00395D8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w:lastRenderedPageBreak/>
        <w:drawing>
          <wp:inline distT="0" distB="0" distL="0" distR="0">
            <wp:extent cx="6570980" cy="9035098"/>
            <wp:effectExtent l="19050" t="0" r="1270" b="0"/>
            <wp:docPr id="1" name="Рисунок 1" descr="C:\Users\Константин\Downloads\Attachments_tobolskdosaaf@mail.ru_2018-04-23_16-31-17\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ownloads\Attachments_tobolskdosaaf@mail.ru_2018-04-23_16-31-17\А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6C9" w:rsidRPr="005076C9" w:rsidRDefault="005076C9" w:rsidP="005076C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076C9">
        <w:rPr>
          <w:rFonts w:eastAsiaTheme="minorHAnsi"/>
          <w:b/>
          <w:sz w:val="28"/>
          <w:szCs w:val="28"/>
          <w:lang w:eastAsia="en-US"/>
        </w:rPr>
        <w:lastRenderedPageBreak/>
        <w:t>I. ПОЯСНИТЕЛЬНАЯ ЗАПИСКА</w:t>
      </w:r>
    </w:p>
    <w:p w:rsidR="005076C9" w:rsidRPr="005076C9" w:rsidRDefault="0036664F" w:rsidP="005076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Рабочая</w:t>
      </w:r>
      <w:r w:rsidR="005076C9" w:rsidRPr="005076C9">
        <w:rPr>
          <w:rFonts w:eastAsiaTheme="minorHAnsi"/>
          <w:sz w:val="28"/>
          <w:szCs w:val="28"/>
          <w:lang w:eastAsia="en-US"/>
        </w:rPr>
        <w:t xml:space="preserve"> программа профессиональной подготовки водителей транспортных</w:t>
      </w:r>
    </w:p>
    <w:p w:rsidR="0036664F" w:rsidRPr="007439F3" w:rsidRDefault="005076C9" w:rsidP="0036664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 xml:space="preserve">средств подкатегории "A1" (далее - </w:t>
      </w:r>
      <w:r w:rsidR="0036664F">
        <w:rPr>
          <w:rFonts w:eastAsiaTheme="minorHAnsi"/>
          <w:sz w:val="28"/>
          <w:szCs w:val="28"/>
          <w:lang w:eastAsia="en-US"/>
        </w:rPr>
        <w:t>рабочая</w:t>
      </w:r>
      <w:r w:rsidRPr="005076C9">
        <w:rPr>
          <w:rFonts w:eastAsiaTheme="minorHAnsi"/>
          <w:sz w:val="28"/>
          <w:szCs w:val="28"/>
          <w:lang w:eastAsia="en-US"/>
        </w:rPr>
        <w:t xml:space="preserve"> программа) разработана в</w:t>
      </w:r>
      <w:r w:rsidR="004B3AEC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36664F">
        <w:rPr>
          <w:rFonts w:eastAsiaTheme="minorHAnsi"/>
          <w:sz w:val="28"/>
          <w:szCs w:val="28"/>
          <w:lang w:eastAsia="en-US"/>
        </w:rPr>
        <w:t xml:space="preserve">примерной </w:t>
      </w:r>
      <w:r w:rsidR="0036664F" w:rsidRPr="007439F3">
        <w:rPr>
          <w:rFonts w:eastAsiaTheme="minorHAnsi"/>
          <w:sz w:val="28"/>
          <w:szCs w:val="28"/>
          <w:lang w:eastAsia="en-US"/>
        </w:rPr>
        <w:t>программ</w:t>
      </w:r>
      <w:r w:rsidR="0036664F">
        <w:rPr>
          <w:rFonts w:eastAsiaTheme="minorHAnsi"/>
          <w:sz w:val="28"/>
          <w:szCs w:val="28"/>
          <w:lang w:eastAsia="en-US"/>
        </w:rPr>
        <w:t>ой</w:t>
      </w:r>
      <w:r w:rsidR="0036664F" w:rsidRPr="007439F3">
        <w:rPr>
          <w:rFonts w:eastAsiaTheme="minorHAnsi"/>
          <w:sz w:val="28"/>
          <w:szCs w:val="28"/>
          <w:lang w:eastAsia="en-US"/>
        </w:rPr>
        <w:t xml:space="preserve"> профессиональной подготовки водителей транспортных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="0036664F" w:rsidRPr="007439F3">
        <w:rPr>
          <w:rFonts w:eastAsiaTheme="minorHAnsi"/>
          <w:sz w:val="28"/>
          <w:szCs w:val="28"/>
          <w:lang w:eastAsia="en-US"/>
        </w:rPr>
        <w:t xml:space="preserve">средств </w:t>
      </w:r>
      <w:r w:rsidR="00EA23FD">
        <w:rPr>
          <w:rFonts w:eastAsiaTheme="minorHAnsi"/>
          <w:sz w:val="28"/>
          <w:szCs w:val="28"/>
          <w:lang w:eastAsia="en-US"/>
        </w:rPr>
        <w:t>под</w:t>
      </w:r>
      <w:r w:rsidR="0036664F" w:rsidRPr="007439F3">
        <w:rPr>
          <w:rFonts w:eastAsiaTheme="minorHAnsi"/>
          <w:sz w:val="28"/>
          <w:szCs w:val="28"/>
          <w:lang w:eastAsia="en-US"/>
        </w:rPr>
        <w:t>категории "</w:t>
      </w:r>
      <w:r w:rsidR="0036664F">
        <w:rPr>
          <w:rFonts w:eastAsiaTheme="minorHAnsi"/>
          <w:sz w:val="28"/>
          <w:szCs w:val="28"/>
          <w:lang w:eastAsia="en-US"/>
        </w:rPr>
        <w:t>А1</w:t>
      </w:r>
      <w:r w:rsidR="0036664F" w:rsidRPr="007439F3">
        <w:rPr>
          <w:rFonts w:eastAsiaTheme="minorHAnsi"/>
          <w:sz w:val="28"/>
          <w:szCs w:val="28"/>
          <w:lang w:eastAsia="en-US"/>
        </w:rPr>
        <w:t>"</w:t>
      </w:r>
      <w:r w:rsidR="0036664F">
        <w:rPr>
          <w:rFonts w:eastAsiaTheme="minorHAnsi"/>
          <w:sz w:val="28"/>
          <w:szCs w:val="28"/>
          <w:lang w:eastAsia="en-US"/>
        </w:rPr>
        <w:t>(приложение № 11), утвержденной приказом Министерства образования и науки Российской Федерации от 26 декабря 2013г. № 1408.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 xml:space="preserve">Содержание </w:t>
      </w:r>
      <w:r w:rsidR="0036664F">
        <w:rPr>
          <w:rFonts w:eastAsiaTheme="minorHAnsi"/>
          <w:sz w:val="28"/>
          <w:szCs w:val="28"/>
          <w:lang w:eastAsia="en-US"/>
        </w:rPr>
        <w:t xml:space="preserve">рабочей </w:t>
      </w:r>
      <w:r w:rsidRPr="005076C9">
        <w:rPr>
          <w:rFonts w:eastAsiaTheme="minorHAnsi"/>
          <w:sz w:val="28"/>
          <w:szCs w:val="28"/>
          <w:lang w:eastAsia="en-US"/>
        </w:rPr>
        <w:t>программы представлено пояснительной запиской,</w:t>
      </w:r>
      <w:r w:rsidR="0036664F">
        <w:rPr>
          <w:rFonts w:eastAsiaTheme="minorHAnsi"/>
          <w:sz w:val="28"/>
          <w:szCs w:val="28"/>
          <w:lang w:eastAsia="en-US"/>
        </w:rPr>
        <w:t xml:space="preserve"> рабочим</w:t>
      </w:r>
      <w:r w:rsidRPr="005076C9">
        <w:rPr>
          <w:rFonts w:eastAsiaTheme="minorHAnsi"/>
          <w:sz w:val="28"/>
          <w:szCs w:val="28"/>
          <w:lang w:eastAsia="en-US"/>
        </w:rPr>
        <w:t xml:space="preserve"> учебным планом, рабочими программами учебных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 xml:space="preserve">предметов, планируемыми результатами освоения </w:t>
      </w:r>
      <w:r w:rsidR="0036664F">
        <w:rPr>
          <w:rFonts w:eastAsiaTheme="minorHAnsi"/>
          <w:sz w:val="28"/>
          <w:szCs w:val="28"/>
          <w:lang w:eastAsia="en-US"/>
        </w:rPr>
        <w:t>рабочей</w:t>
      </w:r>
      <w:r w:rsidRPr="005076C9">
        <w:rPr>
          <w:rFonts w:eastAsiaTheme="minorHAnsi"/>
          <w:sz w:val="28"/>
          <w:szCs w:val="28"/>
          <w:lang w:eastAsia="en-US"/>
        </w:rPr>
        <w:t xml:space="preserve"> программы,</w:t>
      </w:r>
      <w:r w:rsidR="0036664F">
        <w:rPr>
          <w:rFonts w:eastAsiaTheme="minorHAnsi"/>
          <w:sz w:val="28"/>
          <w:szCs w:val="28"/>
          <w:lang w:eastAsia="en-US"/>
        </w:rPr>
        <w:t xml:space="preserve"> у</w:t>
      </w:r>
      <w:r w:rsidRPr="005076C9">
        <w:rPr>
          <w:rFonts w:eastAsiaTheme="minorHAnsi"/>
          <w:sz w:val="28"/>
          <w:szCs w:val="28"/>
          <w:lang w:eastAsia="en-US"/>
        </w:rPr>
        <w:t xml:space="preserve">словиями реализации </w:t>
      </w:r>
      <w:r w:rsidR="0036664F">
        <w:rPr>
          <w:rFonts w:eastAsiaTheme="minorHAnsi"/>
          <w:sz w:val="28"/>
          <w:szCs w:val="28"/>
          <w:lang w:eastAsia="en-US"/>
        </w:rPr>
        <w:t>рабочей</w:t>
      </w:r>
      <w:r w:rsidRPr="005076C9">
        <w:rPr>
          <w:rFonts w:eastAsiaTheme="minorHAnsi"/>
          <w:sz w:val="28"/>
          <w:szCs w:val="28"/>
          <w:lang w:eastAsia="en-US"/>
        </w:rPr>
        <w:t xml:space="preserve"> программы, системой оценки результатов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 xml:space="preserve">освоения </w:t>
      </w:r>
      <w:r w:rsidR="0036664F">
        <w:rPr>
          <w:rFonts w:eastAsiaTheme="minorHAnsi"/>
          <w:sz w:val="28"/>
          <w:szCs w:val="28"/>
          <w:lang w:eastAsia="en-US"/>
        </w:rPr>
        <w:t>рабочей</w:t>
      </w:r>
      <w:r w:rsidRPr="005076C9">
        <w:rPr>
          <w:rFonts w:eastAsiaTheme="minorHAnsi"/>
          <w:sz w:val="28"/>
          <w:szCs w:val="28"/>
          <w:lang w:eastAsia="en-US"/>
        </w:rPr>
        <w:t xml:space="preserve"> программы, учебно-методическими материалами,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 xml:space="preserve">обеспечивающими реализацию </w:t>
      </w:r>
      <w:r w:rsidR="0036664F">
        <w:rPr>
          <w:rFonts w:eastAsiaTheme="minorHAnsi"/>
          <w:sz w:val="28"/>
          <w:szCs w:val="28"/>
          <w:lang w:eastAsia="en-US"/>
        </w:rPr>
        <w:t>рабочей</w:t>
      </w:r>
      <w:r w:rsidRPr="005076C9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5076C9" w:rsidRPr="005076C9" w:rsidRDefault="0036664F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Рабочий</w:t>
      </w:r>
      <w:r w:rsidR="005076C9" w:rsidRPr="005076C9">
        <w:rPr>
          <w:rFonts w:eastAsiaTheme="minorHAnsi"/>
          <w:sz w:val="28"/>
          <w:szCs w:val="28"/>
          <w:lang w:eastAsia="en-US"/>
        </w:rPr>
        <w:t xml:space="preserve"> учебный план содержит перечень учебных предметов базового и</w:t>
      </w:r>
    </w:p>
    <w:p w:rsidR="005076C9" w:rsidRDefault="005076C9" w:rsidP="005076C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специального циклов с указанием времени, отводимого на освоение учебных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>предметов, включая время, отводимое на теоретические и практические занятия.</w:t>
      </w:r>
    </w:p>
    <w:p w:rsidR="0036664F" w:rsidRPr="005076C9" w:rsidRDefault="0036664F" w:rsidP="005076C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Базовый цикл включает учебные предметы: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"Основы законодательства в сфере дорожного движения";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"Психофизиологические основы деятельности водителя";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"Основы управления транспортными средствами";</w:t>
      </w:r>
    </w:p>
    <w:p w:rsid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"Первая помощь при дорожно-транспортном происшествии".</w:t>
      </w:r>
    </w:p>
    <w:p w:rsidR="0036664F" w:rsidRPr="005076C9" w:rsidRDefault="0036664F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Специальный цикл включает учебные предметы: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"Устройство и техническое обслуживание транспортных средств подкатегории</w:t>
      </w:r>
    </w:p>
    <w:p w:rsidR="005076C9" w:rsidRPr="005076C9" w:rsidRDefault="005076C9" w:rsidP="005076C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"A1" как объектов управления";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"Основы управления транспортными средствами подкатегории "A1";</w:t>
      </w:r>
    </w:p>
    <w:p w:rsid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"Вождение транспортных средств подкатегории "A1" (с механической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>трансмиссией)".</w:t>
      </w:r>
    </w:p>
    <w:p w:rsidR="0036664F" w:rsidRDefault="0036664F" w:rsidP="005076C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076C9" w:rsidRPr="005076C9" w:rsidRDefault="0036664F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Ра</w:t>
      </w:r>
      <w:r w:rsidR="005076C9" w:rsidRPr="005076C9">
        <w:rPr>
          <w:rFonts w:eastAsiaTheme="minorHAnsi"/>
          <w:sz w:val="28"/>
          <w:szCs w:val="28"/>
          <w:lang w:eastAsia="en-US"/>
        </w:rPr>
        <w:t>бочие программы учебных предметов раскрывают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рекомендуемую последовательность изучения разделов и тем, а также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распределение учебных часов по разделам и темам.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Последовательность изучения разделов и тем учебных предметов базового и</w:t>
      </w:r>
    </w:p>
    <w:p w:rsidR="005076C9" w:rsidRPr="005076C9" w:rsidRDefault="005076C9" w:rsidP="005076C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специального циклов определяется организацией, осуществляющей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>образовательную деятельность.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>Учебные предметы базового цикла не изучаются при наличии права на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>управление транспортным средством любой категории или подкатегории (по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>желанию обучающегося).</w:t>
      </w:r>
    </w:p>
    <w:p w:rsidR="005076C9" w:rsidRPr="005076C9" w:rsidRDefault="005076C9" w:rsidP="003666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6C9">
        <w:rPr>
          <w:rFonts w:eastAsiaTheme="minorHAnsi"/>
          <w:sz w:val="28"/>
          <w:szCs w:val="28"/>
          <w:lang w:eastAsia="en-US"/>
        </w:rPr>
        <w:t xml:space="preserve">Условия реализации </w:t>
      </w:r>
      <w:r w:rsidR="0036664F">
        <w:rPr>
          <w:rFonts w:eastAsiaTheme="minorHAnsi"/>
          <w:sz w:val="28"/>
          <w:szCs w:val="28"/>
          <w:lang w:eastAsia="en-US"/>
        </w:rPr>
        <w:t>рабочей</w:t>
      </w:r>
      <w:r w:rsidRPr="005076C9">
        <w:rPr>
          <w:rFonts w:eastAsiaTheme="minorHAnsi"/>
          <w:sz w:val="28"/>
          <w:szCs w:val="28"/>
          <w:lang w:eastAsia="en-US"/>
        </w:rPr>
        <w:t xml:space="preserve"> программы содержат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>организационно-педагогические, кадровые, информационно-методические и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>материально-технические требования. Учебно-методические материалы</w:t>
      </w:r>
      <w:r w:rsidR="0036664F">
        <w:rPr>
          <w:rFonts w:eastAsiaTheme="minorHAnsi"/>
          <w:sz w:val="28"/>
          <w:szCs w:val="28"/>
          <w:lang w:eastAsia="en-US"/>
        </w:rPr>
        <w:t xml:space="preserve"> </w:t>
      </w:r>
      <w:r w:rsidRPr="005076C9">
        <w:rPr>
          <w:rFonts w:eastAsiaTheme="minorHAnsi"/>
          <w:sz w:val="28"/>
          <w:szCs w:val="28"/>
          <w:lang w:eastAsia="en-US"/>
        </w:rPr>
        <w:t xml:space="preserve">обеспечивают реализацию </w:t>
      </w:r>
      <w:r w:rsidR="0036664F">
        <w:rPr>
          <w:rFonts w:eastAsiaTheme="minorHAnsi"/>
          <w:sz w:val="28"/>
          <w:szCs w:val="28"/>
          <w:lang w:eastAsia="en-US"/>
        </w:rPr>
        <w:t>рабочей</w:t>
      </w:r>
      <w:r w:rsidRPr="005076C9">
        <w:rPr>
          <w:rFonts w:eastAsiaTheme="minorHAnsi"/>
          <w:sz w:val="28"/>
          <w:szCs w:val="28"/>
          <w:lang w:eastAsia="en-US"/>
        </w:rPr>
        <w:t xml:space="preserve"> программы.</w:t>
      </w:r>
    </w:p>
    <w:p w:rsidR="005076C9" w:rsidRPr="005076C9" w:rsidRDefault="00E9067A" w:rsidP="00E906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Рабочая</w:t>
      </w:r>
      <w:r w:rsidR="005076C9" w:rsidRPr="005076C9">
        <w:rPr>
          <w:rFonts w:eastAsiaTheme="minorHAnsi"/>
          <w:sz w:val="28"/>
          <w:szCs w:val="28"/>
          <w:lang w:eastAsia="en-US"/>
        </w:rPr>
        <w:t xml:space="preserve"> программа предусматривает достаточный для формирования,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закрепления и развития практических навыков и компетенций объем практики.</w:t>
      </w:r>
    </w:p>
    <w:p w:rsidR="005076C9" w:rsidRPr="005076C9" w:rsidRDefault="00E9067A" w:rsidP="00E906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Рабочая</w:t>
      </w:r>
      <w:r w:rsidR="005076C9" w:rsidRPr="005076C9">
        <w:rPr>
          <w:rFonts w:eastAsiaTheme="minorHAnsi"/>
          <w:sz w:val="28"/>
          <w:szCs w:val="28"/>
          <w:lang w:eastAsia="en-US"/>
        </w:rPr>
        <w:t xml:space="preserve"> программа может быть использована для разработки рабочей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программы профессиональной подготовки лиц с ограниченными возможностями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здоровья при соблюдении условий, без которых невозможно или затруднительно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освоение образовательных программ обучающимися с ограниченными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возможностями здоровья.</w:t>
      </w:r>
    </w:p>
    <w:p w:rsidR="005076C9" w:rsidRPr="005076C9" w:rsidRDefault="00E9067A" w:rsidP="00E906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Рабочая</w:t>
      </w:r>
      <w:r w:rsidR="005076C9" w:rsidRPr="005076C9">
        <w:rPr>
          <w:rFonts w:eastAsiaTheme="minorHAnsi"/>
          <w:sz w:val="28"/>
          <w:szCs w:val="28"/>
          <w:lang w:eastAsia="en-US"/>
        </w:rPr>
        <w:t xml:space="preserve"> программа может быть использована для разработки рабочей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076C9" w:rsidRPr="005076C9">
        <w:rPr>
          <w:rFonts w:eastAsiaTheme="minorHAnsi"/>
          <w:sz w:val="28"/>
          <w:szCs w:val="28"/>
          <w:lang w:eastAsia="en-US"/>
        </w:rPr>
        <w:t>программы профессиональной подготовки лиц, не достигших 18 лет.</w:t>
      </w:r>
    </w:p>
    <w:p w:rsidR="005076C9" w:rsidRDefault="005076C9" w:rsidP="006241AF">
      <w:pPr>
        <w:jc w:val="center"/>
        <w:rPr>
          <w:sz w:val="40"/>
          <w:szCs w:val="40"/>
        </w:rPr>
      </w:pPr>
    </w:p>
    <w:p w:rsidR="005076C9" w:rsidRDefault="005076C9" w:rsidP="006241AF">
      <w:pPr>
        <w:jc w:val="center"/>
        <w:rPr>
          <w:sz w:val="40"/>
          <w:szCs w:val="40"/>
        </w:rPr>
      </w:pPr>
    </w:p>
    <w:p w:rsidR="005076C9" w:rsidRDefault="005076C9" w:rsidP="006241AF">
      <w:pPr>
        <w:jc w:val="center"/>
        <w:rPr>
          <w:sz w:val="40"/>
          <w:szCs w:val="40"/>
        </w:rPr>
      </w:pPr>
    </w:p>
    <w:p w:rsidR="005076C9" w:rsidRDefault="005076C9" w:rsidP="006241AF">
      <w:pPr>
        <w:jc w:val="center"/>
        <w:rPr>
          <w:sz w:val="40"/>
          <w:szCs w:val="40"/>
        </w:rPr>
      </w:pPr>
    </w:p>
    <w:p w:rsidR="00552C1E" w:rsidRDefault="00552C1E" w:rsidP="006241AF">
      <w:pPr>
        <w:jc w:val="center"/>
        <w:rPr>
          <w:sz w:val="40"/>
          <w:szCs w:val="40"/>
        </w:rPr>
      </w:pPr>
    </w:p>
    <w:p w:rsidR="005076C9" w:rsidRDefault="005076C9" w:rsidP="006241AF">
      <w:pPr>
        <w:jc w:val="center"/>
        <w:rPr>
          <w:sz w:val="40"/>
          <w:szCs w:val="40"/>
        </w:rPr>
      </w:pPr>
    </w:p>
    <w:p w:rsidR="005076C9" w:rsidRDefault="005076C9" w:rsidP="006241AF">
      <w:pPr>
        <w:jc w:val="center"/>
        <w:rPr>
          <w:sz w:val="40"/>
          <w:szCs w:val="40"/>
        </w:rPr>
      </w:pPr>
    </w:p>
    <w:p w:rsidR="005076C9" w:rsidRDefault="005076C9" w:rsidP="006241AF">
      <w:pPr>
        <w:jc w:val="center"/>
        <w:rPr>
          <w:sz w:val="40"/>
          <w:szCs w:val="40"/>
        </w:rPr>
      </w:pPr>
    </w:p>
    <w:p w:rsidR="00300FAF" w:rsidRPr="00DF1791" w:rsidRDefault="00300FAF" w:rsidP="00E9067A">
      <w:pPr>
        <w:pStyle w:val="ad"/>
        <w:numPr>
          <w:ilvl w:val="0"/>
          <w:numId w:val="10"/>
        </w:numPr>
        <w:autoSpaceDE w:val="0"/>
        <w:autoSpaceDN w:val="0"/>
        <w:adjustRightInd w:val="0"/>
        <w:ind w:left="709" w:right="4"/>
        <w:jc w:val="center"/>
        <w:rPr>
          <w:b/>
        </w:rPr>
      </w:pPr>
      <w:r w:rsidRPr="00DF1791">
        <w:rPr>
          <w:b/>
          <w:sz w:val="28"/>
          <w:szCs w:val="28"/>
        </w:rPr>
        <w:lastRenderedPageBreak/>
        <w:t>РАБОЧИЙ УЧЕБНЫЙ ПЛАН</w:t>
      </w:r>
    </w:p>
    <w:p w:rsidR="00300FAF" w:rsidRPr="00C572CB" w:rsidRDefault="00300FAF" w:rsidP="00300FAF">
      <w:pPr>
        <w:pStyle w:val="ad"/>
        <w:autoSpaceDE w:val="0"/>
        <w:autoSpaceDN w:val="0"/>
        <w:adjustRightInd w:val="0"/>
        <w:ind w:left="0" w:right="4" w:firstLine="720"/>
        <w:jc w:val="center"/>
      </w:pPr>
    </w:p>
    <w:p w:rsidR="00300FAF" w:rsidRPr="00C572CB" w:rsidRDefault="00300FAF" w:rsidP="00300FAF">
      <w:pPr>
        <w:pStyle w:val="ad"/>
        <w:autoSpaceDE w:val="0"/>
        <w:autoSpaceDN w:val="0"/>
        <w:adjustRightInd w:val="0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 Рабочий</w:t>
      </w:r>
      <w:r w:rsidRPr="00C572CB">
        <w:rPr>
          <w:sz w:val="28"/>
          <w:szCs w:val="28"/>
        </w:rPr>
        <w:t xml:space="preserve"> учебный план содержит:</w:t>
      </w:r>
    </w:p>
    <w:p w:rsidR="00300FAF" w:rsidRDefault="00300FAF" w:rsidP="00300FAF">
      <w:pPr>
        <w:pStyle w:val="ad"/>
        <w:autoSpaceDE w:val="0"/>
        <w:autoSpaceDN w:val="0"/>
        <w:adjustRightInd w:val="0"/>
        <w:ind w:left="0" w:right="4"/>
        <w:jc w:val="right"/>
        <w:rPr>
          <w:sz w:val="28"/>
          <w:szCs w:val="28"/>
        </w:rPr>
      </w:pPr>
      <w:r w:rsidRPr="00C572CB">
        <w:rPr>
          <w:sz w:val="28"/>
          <w:szCs w:val="28"/>
        </w:rPr>
        <w:t>Таблица 1</w:t>
      </w:r>
    </w:p>
    <w:p w:rsidR="00300FAF" w:rsidRPr="006F1743" w:rsidRDefault="00300FAF" w:rsidP="00300FAF">
      <w:pPr>
        <w:pStyle w:val="ad"/>
        <w:autoSpaceDE w:val="0"/>
        <w:autoSpaceDN w:val="0"/>
        <w:adjustRightInd w:val="0"/>
        <w:ind w:left="0" w:right="4"/>
        <w:jc w:val="right"/>
        <w:rPr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179"/>
        <w:gridCol w:w="1939"/>
        <w:gridCol w:w="1842"/>
      </w:tblGrid>
      <w:tr w:rsidR="00300FAF" w:rsidRPr="00C572CB" w:rsidTr="00300FAF">
        <w:trPr>
          <w:jc w:val="center"/>
        </w:trPr>
        <w:tc>
          <w:tcPr>
            <w:tcW w:w="568" w:type="dxa"/>
            <w:vMerge w:val="restart"/>
          </w:tcPr>
          <w:p w:rsidR="00300FAF" w:rsidRDefault="00300FAF" w:rsidP="00300FAF">
            <w:pPr>
              <w:jc w:val="center"/>
            </w:pPr>
            <w:r>
              <w:t>№</w:t>
            </w:r>
          </w:p>
          <w:p w:rsidR="00300FAF" w:rsidRPr="00C572CB" w:rsidRDefault="00300FAF" w:rsidP="00300FAF">
            <w:pPr>
              <w:jc w:val="center"/>
            </w:pPr>
            <w:r>
              <w:t>п/п</w:t>
            </w:r>
          </w:p>
        </w:tc>
        <w:tc>
          <w:tcPr>
            <w:tcW w:w="4678" w:type="dxa"/>
            <w:vMerge w:val="restart"/>
          </w:tcPr>
          <w:p w:rsidR="00300FAF" w:rsidRDefault="00300FAF" w:rsidP="00300FAF">
            <w:pPr>
              <w:jc w:val="center"/>
            </w:pPr>
          </w:p>
          <w:p w:rsidR="00300FAF" w:rsidRPr="00C572CB" w:rsidRDefault="00300FAF" w:rsidP="00300FAF">
            <w:pPr>
              <w:jc w:val="center"/>
            </w:pPr>
            <w:r w:rsidRPr="00C572CB">
              <w:t>Учебные предметы</w:t>
            </w:r>
          </w:p>
        </w:tc>
        <w:tc>
          <w:tcPr>
            <w:tcW w:w="4960" w:type="dxa"/>
            <w:gridSpan w:val="3"/>
          </w:tcPr>
          <w:p w:rsidR="00300FAF" w:rsidRPr="00C572CB" w:rsidRDefault="00300FAF" w:rsidP="00300FAF">
            <w:pPr>
              <w:jc w:val="center"/>
            </w:pPr>
            <w:r w:rsidRPr="00C572CB">
              <w:t>Количество часов</w:t>
            </w:r>
          </w:p>
        </w:tc>
      </w:tr>
      <w:tr w:rsidR="00300FAF" w:rsidRPr="00C572CB" w:rsidTr="00300FAF">
        <w:trPr>
          <w:jc w:val="center"/>
        </w:trPr>
        <w:tc>
          <w:tcPr>
            <w:tcW w:w="568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4678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1179" w:type="dxa"/>
            <w:vMerge w:val="restart"/>
          </w:tcPr>
          <w:p w:rsidR="00300FAF" w:rsidRPr="00C572CB" w:rsidRDefault="00300FAF" w:rsidP="00300FAF">
            <w:pPr>
              <w:jc w:val="center"/>
            </w:pPr>
          </w:p>
          <w:p w:rsidR="00300FAF" w:rsidRPr="00C572CB" w:rsidRDefault="00300FAF" w:rsidP="00300FAF">
            <w:pPr>
              <w:jc w:val="center"/>
            </w:pPr>
            <w:r w:rsidRPr="00C572CB">
              <w:t>Всего</w:t>
            </w:r>
          </w:p>
        </w:tc>
        <w:tc>
          <w:tcPr>
            <w:tcW w:w="3781" w:type="dxa"/>
            <w:gridSpan w:val="2"/>
          </w:tcPr>
          <w:p w:rsidR="00300FAF" w:rsidRPr="00C572CB" w:rsidRDefault="00300FAF" w:rsidP="00300FAF">
            <w:pPr>
              <w:jc w:val="center"/>
            </w:pPr>
            <w:r w:rsidRPr="00C572CB">
              <w:t>В том числе</w:t>
            </w:r>
          </w:p>
        </w:tc>
      </w:tr>
      <w:tr w:rsidR="00300FAF" w:rsidRPr="00C572CB" w:rsidTr="00300FAF">
        <w:trPr>
          <w:jc w:val="center"/>
        </w:trPr>
        <w:tc>
          <w:tcPr>
            <w:tcW w:w="568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4678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1179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1939" w:type="dxa"/>
          </w:tcPr>
          <w:p w:rsidR="00300FAF" w:rsidRPr="00C572CB" w:rsidRDefault="00300FAF" w:rsidP="00300FAF">
            <w:pPr>
              <w:ind w:right="6"/>
              <w:jc w:val="center"/>
            </w:pPr>
            <w:r w:rsidRPr="00C572CB">
              <w:t>Теоретические занятия</w:t>
            </w:r>
          </w:p>
        </w:tc>
        <w:tc>
          <w:tcPr>
            <w:tcW w:w="1842" w:type="dxa"/>
          </w:tcPr>
          <w:p w:rsidR="00300FAF" w:rsidRPr="00C572CB" w:rsidRDefault="00300FAF" w:rsidP="00300FAF">
            <w:pPr>
              <w:ind w:right="6"/>
              <w:jc w:val="center"/>
            </w:pPr>
            <w:r w:rsidRPr="00C572CB">
              <w:t>Практические занятия</w:t>
            </w:r>
          </w:p>
        </w:tc>
      </w:tr>
      <w:tr w:rsidR="00300FAF" w:rsidRPr="00C572CB" w:rsidTr="00300FAF">
        <w:trPr>
          <w:trHeight w:val="292"/>
          <w:jc w:val="center"/>
        </w:trPr>
        <w:tc>
          <w:tcPr>
            <w:tcW w:w="10206" w:type="dxa"/>
            <w:gridSpan w:val="5"/>
          </w:tcPr>
          <w:p w:rsidR="00300FAF" w:rsidRPr="00C572CB" w:rsidRDefault="009363B2" w:rsidP="00300FAF">
            <w:pPr>
              <w:pStyle w:val="ad"/>
              <w:numPr>
                <w:ilvl w:val="0"/>
                <w:numId w:val="8"/>
              </w:num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2.35pt;margin-top:.65pt;width:0;height:12.75pt;z-index:251656704;mso-position-horizontal-relative:text;mso-position-vertical-relative:text" o:connectortype="straight"/>
              </w:pict>
            </w:r>
            <w:r w:rsidR="00300FAF" w:rsidRPr="00C572CB">
              <w:t>Учебные предметы базового цикла</w:t>
            </w:r>
          </w:p>
        </w:tc>
      </w:tr>
      <w:tr w:rsidR="00300FAF" w:rsidRPr="00C572CB" w:rsidTr="00300FAF">
        <w:trPr>
          <w:trHeight w:val="281"/>
          <w:jc w:val="center"/>
        </w:trPr>
        <w:tc>
          <w:tcPr>
            <w:tcW w:w="568" w:type="dxa"/>
          </w:tcPr>
          <w:p w:rsidR="00300FAF" w:rsidRPr="00C572CB" w:rsidRDefault="00300FAF" w:rsidP="00300FAF">
            <w:r>
              <w:t>1.</w:t>
            </w:r>
          </w:p>
        </w:tc>
        <w:tc>
          <w:tcPr>
            <w:tcW w:w="4678" w:type="dxa"/>
          </w:tcPr>
          <w:p w:rsidR="00300FAF" w:rsidRPr="00C572CB" w:rsidRDefault="00300FAF" w:rsidP="00300FAF">
            <w:r w:rsidRPr="00C572CB">
              <w:t xml:space="preserve">Основы законодательства в сфере </w:t>
            </w:r>
            <w:r>
              <w:t>дорожного движения</w:t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</w:pPr>
            <w:r w:rsidRPr="00C572CB">
              <w:t>42</w:t>
            </w:r>
          </w:p>
        </w:tc>
        <w:tc>
          <w:tcPr>
            <w:tcW w:w="1939" w:type="dxa"/>
          </w:tcPr>
          <w:p w:rsidR="00300FAF" w:rsidRPr="00C572CB" w:rsidRDefault="00300FAF" w:rsidP="00300FAF">
            <w:pPr>
              <w:jc w:val="center"/>
            </w:pPr>
            <w:r w:rsidRPr="00C572CB">
              <w:t>30</w:t>
            </w: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 w:rsidRPr="00C572CB">
              <w:t>12</w:t>
            </w:r>
          </w:p>
        </w:tc>
      </w:tr>
      <w:tr w:rsidR="00300FAF" w:rsidRPr="00C572CB" w:rsidTr="00300FAF">
        <w:trPr>
          <w:trHeight w:val="281"/>
          <w:jc w:val="center"/>
        </w:trPr>
        <w:tc>
          <w:tcPr>
            <w:tcW w:w="568" w:type="dxa"/>
          </w:tcPr>
          <w:p w:rsidR="00300FAF" w:rsidRPr="00C572CB" w:rsidRDefault="00300FAF" w:rsidP="00300FAF">
            <w:r>
              <w:t>2.</w:t>
            </w:r>
          </w:p>
        </w:tc>
        <w:tc>
          <w:tcPr>
            <w:tcW w:w="4678" w:type="dxa"/>
          </w:tcPr>
          <w:p w:rsidR="00300FAF" w:rsidRPr="00C572CB" w:rsidRDefault="00300FAF" w:rsidP="00300FAF">
            <w:r w:rsidRPr="00C572CB">
              <w:t>Психофизиологическ</w:t>
            </w:r>
            <w:r>
              <w:t>ие основы деятельности водителя</w:t>
            </w:r>
          </w:p>
        </w:tc>
        <w:tc>
          <w:tcPr>
            <w:tcW w:w="1179" w:type="dxa"/>
          </w:tcPr>
          <w:p w:rsidR="00300FAF" w:rsidRPr="00C572CB" w:rsidRDefault="00F77588" w:rsidP="00300FAF">
            <w:pPr>
              <w:jc w:val="center"/>
            </w:pPr>
            <w:r>
              <w:t>12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939" w:type="dxa"/>
          </w:tcPr>
          <w:p w:rsidR="00300FAF" w:rsidRPr="00C572CB" w:rsidRDefault="00F77588" w:rsidP="00300FAF">
            <w:pPr>
              <w:jc w:val="center"/>
            </w:pPr>
            <w:r>
              <w:t>8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 w:rsidRPr="00C572CB">
              <w:t>4</w:t>
            </w:r>
          </w:p>
          <w:p w:rsidR="00300FAF" w:rsidRPr="00C572CB" w:rsidRDefault="00300FAF" w:rsidP="00300FAF">
            <w:pPr>
              <w:jc w:val="center"/>
            </w:pPr>
          </w:p>
        </w:tc>
      </w:tr>
      <w:tr w:rsidR="00300FAF" w:rsidRPr="00C572CB" w:rsidTr="00300FAF">
        <w:trPr>
          <w:trHeight w:val="281"/>
          <w:jc w:val="center"/>
        </w:trPr>
        <w:tc>
          <w:tcPr>
            <w:tcW w:w="568" w:type="dxa"/>
          </w:tcPr>
          <w:p w:rsidR="00300FAF" w:rsidRPr="00C572CB" w:rsidRDefault="00300FAF" w:rsidP="00300FAF">
            <w:r>
              <w:t>3.</w:t>
            </w:r>
          </w:p>
        </w:tc>
        <w:tc>
          <w:tcPr>
            <w:tcW w:w="4678" w:type="dxa"/>
          </w:tcPr>
          <w:p w:rsidR="00300FAF" w:rsidRPr="00C572CB" w:rsidRDefault="00300FAF" w:rsidP="00300FAF">
            <w:r w:rsidRPr="00C572CB">
              <w:t>Основы упра</w:t>
            </w:r>
            <w:r>
              <w:t>вления транспортными средствами</w:t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  <w:rPr>
                <w:lang w:val="en-US"/>
              </w:rPr>
            </w:pPr>
            <w:r w:rsidRPr="00C572CB">
              <w:t>14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939" w:type="dxa"/>
          </w:tcPr>
          <w:p w:rsidR="00300FAF" w:rsidRPr="00C572CB" w:rsidRDefault="00300FAF" w:rsidP="00300FAF">
            <w:pPr>
              <w:jc w:val="center"/>
              <w:rPr>
                <w:lang w:val="en-US"/>
              </w:rPr>
            </w:pPr>
            <w:r w:rsidRPr="00C572CB">
              <w:t>12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  <w:p w:rsidR="00300FAF" w:rsidRPr="00C572CB" w:rsidRDefault="00300FAF" w:rsidP="00300FAF">
            <w:pPr>
              <w:jc w:val="center"/>
            </w:pPr>
          </w:p>
        </w:tc>
      </w:tr>
      <w:tr w:rsidR="00300FAF" w:rsidRPr="00C572CB" w:rsidTr="00300FAF">
        <w:trPr>
          <w:trHeight w:val="281"/>
          <w:jc w:val="center"/>
        </w:trPr>
        <w:tc>
          <w:tcPr>
            <w:tcW w:w="568" w:type="dxa"/>
          </w:tcPr>
          <w:p w:rsidR="00300FAF" w:rsidRPr="00C572CB" w:rsidRDefault="00F77588" w:rsidP="00300FAF">
            <w:r>
              <w:t>4</w:t>
            </w:r>
            <w:r w:rsidR="00300FAF">
              <w:t>.</w:t>
            </w:r>
          </w:p>
        </w:tc>
        <w:tc>
          <w:tcPr>
            <w:tcW w:w="4678" w:type="dxa"/>
          </w:tcPr>
          <w:p w:rsidR="00300FAF" w:rsidRPr="00C572CB" w:rsidRDefault="00300FAF" w:rsidP="00300FAF">
            <w:r w:rsidRPr="00C572CB">
              <w:t>Первая помощь при дорожно-транспортном происшествии</w:t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</w:pPr>
            <w:r w:rsidRPr="00C572CB">
              <w:t>16</w:t>
            </w:r>
          </w:p>
          <w:p w:rsidR="00300FAF" w:rsidRPr="00C572CB" w:rsidRDefault="00300FAF" w:rsidP="00300FAF"/>
        </w:tc>
        <w:tc>
          <w:tcPr>
            <w:tcW w:w="1939" w:type="dxa"/>
          </w:tcPr>
          <w:p w:rsidR="00300FAF" w:rsidRPr="00C572CB" w:rsidRDefault="00300FAF" w:rsidP="00300FAF">
            <w:pPr>
              <w:jc w:val="center"/>
            </w:pPr>
            <w:r w:rsidRPr="00C572CB">
              <w:t>8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 w:rsidRPr="00C572CB">
              <w:t>8</w:t>
            </w:r>
          </w:p>
          <w:p w:rsidR="00300FAF" w:rsidRPr="00C572CB" w:rsidRDefault="00300FAF" w:rsidP="00300FAF">
            <w:pPr>
              <w:jc w:val="center"/>
            </w:pPr>
          </w:p>
        </w:tc>
      </w:tr>
      <w:tr w:rsidR="00300FAF" w:rsidRPr="00C572CB" w:rsidTr="00300FAF">
        <w:trPr>
          <w:trHeight w:val="281"/>
          <w:jc w:val="center"/>
        </w:trPr>
        <w:tc>
          <w:tcPr>
            <w:tcW w:w="568" w:type="dxa"/>
          </w:tcPr>
          <w:p w:rsidR="00300FAF" w:rsidRPr="00C572CB" w:rsidRDefault="00300FAF" w:rsidP="00300FAF"/>
        </w:tc>
        <w:tc>
          <w:tcPr>
            <w:tcW w:w="4678" w:type="dxa"/>
          </w:tcPr>
          <w:p w:rsidR="00300FAF" w:rsidRPr="00C572CB" w:rsidRDefault="00300FAF" w:rsidP="00300FAF">
            <w:r>
              <w:t>Итого:</w:t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</w:pPr>
            <w:r>
              <w:t>8</w:t>
            </w:r>
            <w:r w:rsidR="00F77588">
              <w:t>4</w:t>
            </w:r>
          </w:p>
        </w:tc>
        <w:tc>
          <w:tcPr>
            <w:tcW w:w="1939" w:type="dxa"/>
          </w:tcPr>
          <w:p w:rsidR="00300FAF" w:rsidRPr="00C572CB" w:rsidRDefault="00F77588" w:rsidP="00300FAF">
            <w:pPr>
              <w:jc w:val="center"/>
            </w:pPr>
            <w:r>
              <w:t>58</w:t>
            </w: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>
              <w:t>26</w:t>
            </w:r>
          </w:p>
        </w:tc>
      </w:tr>
      <w:tr w:rsidR="00300FAF" w:rsidRPr="00C572CB" w:rsidTr="00300FAF">
        <w:trPr>
          <w:trHeight w:val="281"/>
          <w:jc w:val="center"/>
        </w:trPr>
        <w:tc>
          <w:tcPr>
            <w:tcW w:w="10206" w:type="dxa"/>
            <w:gridSpan w:val="5"/>
          </w:tcPr>
          <w:p w:rsidR="00300FAF" w:rsidRPr="00C572CB" w:rsidRDefault="009363B2" w:rsidP="00300FAF">
            <w:pPr>
              <w:pStyle w:val="ad"/>
              <w:numPr>
                <w:ilvl w:val="0"/>
                <w:numId w:val="8"/>
              </w:numPr>
              <w:jc w:val="center"/>
            </w:pPr>
            <w:r>
              <w:rPr>
                <w:noProof/>
              </w:rPr>
              <w:pict>
                <v:shape id="_x0000_s1027" type="#_x0000_t32" style="position:absolute;left:0;text-align:left;margin-left:22.35pt;margin-top:.75pt;width:.05pt;height:12.75pt;z-index:251657728;mso-position-horizontal-relative:text;mso-position-vertical-relative:text" o:connectortype="straight"/>
              </w:pict>
            </w:r>
            <w:r w:rsidR="00300FAF" w:rsidRPr="00C572CB">
              <w:t>Учебные предметы специального цикла</w:t>
            </w:r>
          </w:p>
        </w:tc>
      </w:tr>
      <w:tr w:rsidR="00300FAF" w:rsidRPr="00C572CB" w:rsidTr="00300FAF">
        <w:trPr>
          <w:trHeight w:val="281"/>
          <w:jc w:val="center"/>
        </w:trPr>
        <w:tc>
          <w:tcPr>
            <w:tcW w:w="568" w:type="dxa"/>
          </w:tcPr>
          <w:p w:rsidR="00300FAF" w:rsidRPr="00C572CB" w:rsidRDefault="00300FAF" w:rsidP="00300FAF">
            <w:r>
              <w:t>1.</w:t>
            </w:r>
          </w:p>
        </w:tc>
        <w:tc>
          <w:tcPr>
            <w:tcW w:w="4678" w:type="dxa"/>
          </w:tcPr>
          <w:p w:rsidR="00300FAF" w:rsidRPr="00C572CB" w:rsidRDefault="00300FAF" w:rsidP="00300FAF">
            <w:r w:rsidRPr="00C572CB">
              <w:t xml:space="preserve">Устройство и техническое обслуживание транспортных средств </w:t>
            </w:r>
            <w:r w:rsidR="00095CD2">
              <w:t>под</w:t>
            </w:r>
            <w:r w:rsidRPr="00C572CB">
              <w:t>категории «</w:t>
            </w:r>
            <w:r>
              <w:t>А</w:t>
            </w:r>
            <w:r w:rsidR="00095CD2">
              <w:t>1</w:t>
            </w:r>
            <w:r>
              <w:t>» как объектов управления</w:t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</w:pPr>
            <w:r>
              <w:t>12</w:t>
            </w:r>
          </w:p>
        </w:tc>
        <w:tc>
          <w:tcPr>
            <w:tcW w:w="1939" w:type="dxa"/>
          </w:tcPr>
          <w:p w:rsidR="00300FAF" w:rsidRPr="00C572CB" w:rsidRDefault="00300FAF" w:rsidP="00300FAF">
            <w:pPr>
              <w:jc w:val="center"/>
            </w:pPr>
            <w:r w:rsidRPr="00C572CB">
              <w:t>8</w:t>
            </w: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>
              <w:t>4</w:t>
            </w:r>
          </w:p>
        </w:tc>
      </w:tr>
      <w:tr w:rsidR="00300FAF" w:rsidRPr="00C572CB" w:rsidTr="00300FAF">
        <w:trPr>
          <w:trHeight w:val="430"/>
          <w:jc w:val="center"/>
        </w:trPr>
        <w:tc>
          <w:tcPr>
            <w:tcW w:w="568" w:type="dxa"/>
          </w:tcPr>
          <w:p w:rsidR="00300FAF" w:rsidRPr="00C572CB" w:rsidRDefault="00300FAF" w:rsidP="00300FAF">
            <w:r>
              <w:t>2.</w:t>
            </w:r>
          </w:p>
        </w:tc>
        <w:tc>
          <w:tcPr>
            <w:tcW w:w="4678" w:type="dxa"/>
          </w:tcPr>
          <w:p w:rsidR="00300FAF" w:rsidRPr="00C572CB" w:rsidRDefault="00300FAF" w:rsidP="00300FAF">
            <w:r w:rsidRPr="00C572CB">
              <w:t xml:space="preserve">Основы управления транспортными средствами </w:t>
            </w:r>
            <w:r w:rsidR="00095CD2">
              <w:t>под</w:t>
            </w:r>
            <w:r w:rsidRPr="00C572CB">
              <w:t>категории «</w:t>
            </w:r>
            <w:r>
              <w:t>А</w:t>
            </w:r>
            <w:r w:rsidR="00095CD2">
              <w:t>1</w:t>
            </w:r>
            <w:r>
              <w:t>»</w:t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</w:pPr>
            <w:r w:rsidRPr="00C572CB">
              <w:t>12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939" w:type="dxa"/>
          </w:tcPr>
          <w:p w:rsidR="00300FAF" w:rsidRPr="00C572CB" w:rsidRDefault="00300FAF" w:rsidP="00300FAF">
            <w:pPr>
              <w:jc w:val="center"/>
            </w:pPr>
            <w:r w:rsidRPr="00C572CB">
              <w:t>8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 w:rsidRPr="00C572CB">
              <w:t>4</w:t>
            </w:r>
          </w:p>
          <w:p w:rsidR="00300FAF" w:rsidRPr="00C572CB" w:rsidRDefault="00300FAF" w:rsidP="00300FAF">
            <w:pPr>
              <w:jc w:val="center"/>
            </w:pPr>
          </w:p>
        </w:tc>
      </w:tr>
      <w:tr w:rsidR="00300FAF" w:rsidRPr="00C572CB" w:rsidTr="00300FAF">
        <w:trPr>
          <w:trHeight w:val="430"/>
          <w:jc w:val="center"/>
        </w:trPr>
        <w:tc>
          <w:tcPr>
            <w:tcW w:w="568" w:type="dxa"/>
          </w:tcPr>
          <w:p w:rsidR="00300FAF" w:rsidRPr="00C572CB" w:rsidRDefault="00300FAF" w:rsidP="00300FAF">
            <w:r>
              <w:t>3.</w:t>
            </w:r>
          </w:p>
        </w:tc>
        <w:tc>
          <w:tcPr>
            <w:tcW w:w="4678" w:type="dxa"/>
          </w:tcPr>
          <w:p w:rsidR="00300FAF" w:rsidRPr="00C572CB" w:rsidRDefault="00300FAF" w:rsidP="00300FAF">
            <w:r w:rsidRPr="00C572CB">
              <w:t xml:space="preserve">Вождение транспортных средств </w:t>
            </w:r>
            <w:r w:rsidR="00095CD2">
              <w:t>под</w:t>
            </w:r>
            <w:r w:rsidRPr="00C572CB">
              <w:t>категории «</w:t>
            </w:r>
            <w:r>
              <w:t>А</w:t>
            </w:r>
            <w:r w:rsidR="00095CD2">
              <w:t>1</w:t>
            </w:r>
            <w:r w:rsidRPr="00C572CB">
              <w:t>» (с механической</w:t>
            </w:r>
            <w:r>
              <w:t xml:space="preserve"> трансмиссией</w:t>
            </w:r>
            <w:r w:rsidRPr="00C572CB">
              <w:t>)</w:t>
            </w:r>
            <w:r w:rsidRPr="00C572CB">
              <w:rPr>
                <w:rStyle w:val="ac"/>
              </w:rPr>
              <w:t xml:space="preserve"> </w:t>
            </w:r>
            <w:r w:rsidRPr="00C572CB">
              <w:rPr>
                <w:rStyle w:val="ac"/>
              </w:rPr>
              <w:footnoteReference w:id="1"/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</w:pPr>
            <w:r>
              <w:t>18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939" w:type="dxa"/>
          </w:tcPr>
          <w:p w:rsidR="00300FAF" w:rsidRPr="00C572CB" w:rsidRDefault="00300FAF" w:rsidP="00300FAF">
            <w:pPr>
              <w:jc w:val="center"/>
            </w:pPr>
            <w:r>
              <w:t>-</w:t>
            </w:r>
          </w:p>
          <w:p w:rsidR="00300FAF" w:rsidRPr="00C572CB" w:rsidRDefault="00300FAF" w:rsidP="00300FAF">
            <w:pPr>
              <w:jc w:val="center"/>
            </w:pP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>
              <w:t>18</w:t>
            </w:r>
          </w:p>
          <w:p w:rsidR="00300FAF" w:rsidRPr="00C572CB" w:rsidRDefault="00300FAF" w:rsidP="00300FAF">
            <w:pPr>
              <w:jc w:val="center"/>
            </w:pPr>
          </w:p>
        </w:tc>
      </w:tr>
      <w:tr w:rsidR="00300FAF" w:rsidRPr="00C572CB" w:rsidTr="00300FAF">
        <w:trPr>
          <w:trHeight w:val="430"/>
          <w:jc w:val="center"/>
        </w:trPr>
        <w:tc>
          <w:tcPr>
            <w:tcW w:w="568" w:type="dxa"/>
          </w:tcPr>
          <w:p w:rsidR="00300FAF" w:rsidRPr="00C572CB" w:rsidRDefault="00300FAF" w:rsidP="00300FAF"/>
        </w:tc>
        <w:tc>
          <w:tcPr>
            <w:tcW w:w="4678" w:type="dxa"/>
          </w:tcPr>
          <w:p w:rsidR="00300FAF" w:rsidRPr="00C572CB" w:rsidRDefault="00300FAF" w:rsidP="00300FAF">
            <w:r>
              <w:t>Итого:</w:t>
            </w:r>
          </w:p>
        </w:tc>
        <w:tc>
          <w:tcPr>
            <w:tcW w:w="1179" w:type="dxa"/>
          </w:tcPr>
          <w:p w:rsidR="00300FAF" w:rsidRPr="00C572CB" w:rsidRDefault="00300FAF" w:rsidP="00300FAF">
            <w:pPr>
              <w:jc w:val="center"/>
            </w:pPr>
            <w:r>
              <w:t>42</w:t>
            </w:r>
          </w:p>
        </w:tc>
        <w:tc>
          <w:tcPr>
            <w:tcW w:w="1939" w:type="dxa"/>
          </w:tcPr>
          <w:p w:rsidR="00300FAF" w:rsidRDefault="00300FAF" w:rsidP="00300FAF">
            <w:pPr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>
              <w:t>26</w:t>
            </w:r>
          </w:p>
        </w:tc>
      </w:tr>
      <w:tr w:rsidR="00F77588" w:rsidRPr="00C572CB" w:rsidTr="00F77588">
        <w:trPr>
          <w:trHeight w:val="288"/>
          <w:jc w:val="center"/>
        </w:trPr>
        <w:tc>
          <w:tcPr>
            <w:tcW w:w="5246" w:type="dxa"/>
            <w:gridSpan w:val="2"/>
          </w:tcPr>
          <w:p w:rsidR="00F77588" w:rsidRPr="008B7702" w:rsidRDefault="00F77588" w:rsidP="00F77588">
            <w:r w:rsidRPr="00D23CE4">
              <w:t xml:space="preserve"> </w:t>
            </w:r>
            <w:r>
              <w:t xml:space="preserve">         </w:t>
            </w:r>
            <w:r w:rsidRPr="00C572CB">
              <w:t>Квалификационный экзамен</w:t>
            </w:r>
          </w:p>
        </w:tc>
        <w:tc>
          <w:tcPr>
            <w:tcW w:w="1179" w:type="dxa"/>
          </w:tcPr>
          <w:p w:rsidR="00F77588" w:rsidRPr="00C572CB" w:rsidRDefault="00F77588" w:rsidP="00300FAF">
            <w:pPr>
              <w:jc w:val="center"/>
            </w:pPr>
            <w:r>
              <w:t>4</w:t>
            </w:r>
          </w:p>
        </w:tc>
        <w:tc>
          <w:tcPr>
            <w:tcW w:w="1939" w:type="dxa"/>
          </w:tcPr>
          <w:p w:rsidR="00F77588" w:rsidRPr="00C572CB" w:rsidRDefault="00F77588" w:rsidP="00300FAF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77588" w:rsidRPr="00C572CB" w:rsidRDefault="00F77588" w:rsidP="00300FAF">
            <w:pPr>
              <w:jc w:val="center"/>
            </w:pPr>
            <w:r>
              <w:t>2</w:t>
            </w:r>
          </w:p>
        </w:tc>
      </w:tr>
      <w:tr w:rsidR="00300FAF" w:rsidRPr="00C572CB" w:rsidTr="00300FAF">
        <w:trPr>
          <w:trHeight w:val="288"/>
          <w:jc w:val="center"/>
        </w:trPr>
        <w:tc>
          <w:tcPr>
            <w:tcW w:w="568" w:type="dxa"/>
          </w:tcPr>
          <w:p w:rsidR="00300FAF" w:rsidRPr="008B7702" w:rsidRDefault="00300FAF" w:rsidP="00300FAF"/>
        </w:tc>
        <w:tc>
          <w:tcPr>
            <w:tcW w:w="4678" w:type="dxa"/>
          </w:tcPr>
          <w:p w:rsidR="00300FAF" w:rsidRPr="008B7702" w:rsidRDefault="00300FAF" w:rsidP="00300FAF">
            <w:r>
              <w:t>Всего:</w:t>
            </w:r>
          </w:p>
        </w:tc>
        <w:tc>
          <w:tcPr>
            <w:tcW w:w="1179" w:type="dxa"/>
          </w:tcPr>
          <w:p w:rsidR="00300FAF" w:rsidRPr="00C572CB" w:rsidRDefault="00300FAF" w:rsidP="00F77588">
            <w:pPr>
              <w:jc w:val="center"/>
            </w:pPr>
            <w:r>
              <w:t>1</w:t>
            </w:r>
            <w:r w:rsidR="00F77588">
              <w:t>3</w:t>
            </w:r>
            <w:r>
              <w:t>0</w:t>
            </w:r>
          </w:p>
        </w:tc>
        <w:tc>
          <w:tcPr>
            <w:tcW w:w="1939" w:type="dxa"/>
          </w:tcPr>
          <w:p w:rsidR="00300FAF" w:rsidRPr="00C572CB" w:rsidRDefault="00F77588" w:rsidP="00300FAF">
            <w:pPr>
              <w:jc w:val="center"/>
            </w:pPr>
            <w:r>
              <w:t>76</w:t>
            </w:r>
          </w:p>
        </w:tc>
        <w:tc>
          <w:tcPr>
            <w:tcW w:w="1842" w:type="dxa"/>
          </w:tcPr>
          <w:p w:rsidR="00300FAF" w:rsidRPr="00C572CB" w:rsidRDefault="00300FAF" w:rsidP="00300FAF">
            <w:pPr>
              <w:jc w:val="center"/>
            </w:pPr>
            <w:r>
              <w:t>5</w:t>
            </w:r>
            <w:r w:rsidR="00F77588">
              <w:t>4</w:t>
            </w:r>
          </w:p>
        </w:tc>
      </w:tr>
    </w:tbl>
    <w:p w:rsidR="00300FAF" w:rsidRDefault="00300FAF" w:rsidP="00300FAF">
      <w:pPr>
        <w:spacing w:line="360" w:lineRule="auto"/>
        <w:rPr>
          <w:sz w:val="28"/>
          <w:szCs w:val="28"/>
        </w:rPr>
      </w:pPr>
    </w:p>
    <w:p w:rsidR="00300FAF" w:rsidRDefault="00300FAF" w:rsidP="00300FAF">
      <w:pPr>
        <w:spacing w:line="360" w:lineRule="auto"/>
        <w:rPr>
          <w:sz w:val="28"/>
          <w:szCs w:val="28"/>
        </w:rPr>
      </w:pPr>
    </w:p>
    <w:p w:rsidR="00F77588" w:rsidRDefault="00F77588" w:rsidP="00300FAF">
      <w:pPr>
        <w:spacing w:line="360" w:lineRule="auto"/>
        <w:rPr>
          <w:sz w:val="28"/>
          <w:szCs w:val="28"/>
        </w:rPr>
      </w:pPr>
    </w:p>
    <w:p w:rsidR="00F77588" w:rsidRDefault="00F77588" w:rsidP="00300FAF">
      <w:pPr>
        <w:spacing w:line="360" w:lineRule="auto"/>
        <w:rPr>
          <w:sz w:val="28"/>
          <w:szCs w:val="28"/>
        </w:rPr>
      </w:pPr>
    </w:p>
    <w:p w:rsidR="00F77588" w:rsidRDefault="00F77588" w:rsidP="00300FAF">
      <w:pPr>
        <w:spacing w:line="360" w:lineRule="auto"/>
        <w:rPr>
          <w:sz w:val="28"/>
          <w:szCs w:val="28"/>
        </w:rPr>
      </w:pPr>
    </w:p>
    <w:p w:rsidR="00F77588" w:rsidRDefault="00F77588" w:rsidP="00300FAF">
      <w:pPr>
        <w:spacing w:line="360" w:lineRule="auto"/>
        <w:rPr>
          <w:sz w:val="28"/>
          <w:szCs w:val="28"/>
        </w:rPr>
      </w:pPr>
    </w:p>
    <w:p w:rsidR="00AB400C" w:rsidRDefault="00AB400C" w:rsidP="00300FAF">
      <w:pPr>
        <w:spacing w:line="360" w:lineRule="auto"/>
        <w:rPr>
          <w:sz w:val="28"/>
          <w:szCs w:val="28"/>
        </w:rPr>
      </w:pPr>
    </w:p>
    <w:p w:rsidR="00F77588" w:rsidRDefault="00F77588" w:rsidP="00300FAF">
      <w:pPr>
        <w:spacing w:line="360" w:lineRule="auto"/>
        <w:rPr>
          <w:sz w:val="28"/>
          <w:szCs w:val="28"/>
        </w:rPr>
      </w:pPr>
    </w:p>
    <w:p w:rsidR="00300FAF" w:rsidRPr="0023158E" w:rsidRDefault="00801D0C" w:rsidP="0023158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="0023158E" w:rsidRPr="0023158E">
        <w:rPr>
          <w:b/>
          <w:sz w:val="28"/>
          <w:szCs w:val="28"/>
        </w:rPr>
        <w:t xml:space="preserve">. </w:t>
      </w:r>
      <w:r w:rsidR="00300FAF" w:rsidRPr="0023158E">
        <w:rPr>
          <w:b/>
          <w:sz w:val="28"/>
          <w:szCs w:val="28"/>
        </w:rPr>
        <w:t>РАБОЧИЕ ПРОГРАММЫ УЧЕБНЫХ ПРЕДМЕТОВ</w:t>
      </w:r>
    </w:p>
    <w:p w:rsidR="00300FAF" w:rsidRPr="00887EB3" w:rsidRDefault="00801D0C" w:rsidP="00300FAF">
      <w:pPr>
        <w:pStyle w:val="ad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801D0C">
        <w:rPr>
          <w:b/>
          <w:bCs/>
          <w:sz w:val="28"/>
          <w:szCs w:val="28"/>
        </w:rPr>
        <w:t>3</w:t>
      </w:r>
      <w:r w:rsidR="00300FAF" w:rsidRPr="00887EB3">
        <w:rPr>
          <w:b/>
          <w:bCs/>
          <w:sz w:val="28"/>
          <w:szCs w:val="28"/>
        </w:rPr>
        <w:t xml:space="preserve">.1. Базовый цикл </w:t>
      </w:r>
      <w:r w:rsidR="00300FAF">
        <w:rPr>
          <w:b/>
          <w:bCs/>
          <w:sz w:val="28"/>
          <w:szCs w:val="28"/>
        </w:rPr>
        <w:t>рабочей</w:t>
      </w:r>
      <w:r w:rsidR="00300FAF" w:rsidRPr="00887EB3">
        <w:rPr>
          <w:b/>
          <w:bCs/>
          <w:sz w:val="28"/>
          <w:szCs w:val="28"/>
        </w:rPr>
        <w:t xml:space="preserve"> программы включает:</w:t>
      </w:r>
    </w:p>
    <w:p w:rsidR="00300FAF" w:rsidRPr="00887EB3" w:rsidRDefault="00801D0C" w:rsidP="00552C1E">
      <w:pPr>
        <w:ind w:right="6" w:firstLine="709"/>
        <w:jc w:val="both"/>
        <w:rPr>
          <w:b/>
          <w:sz w:val="28"/>
          <w:szCs w:val="28"/>
        </w:rPr>
      </w:pPr>
      <w:r w:rsidRPr="004B3AEC">
        <w:rPr>
          <w:b/>
          <w:bCs/>
          <w:sz w:val="28"/>
          <w:szCs w:val="28"/>
        </w:rPr>
        <w:t>3</w:t>
      </w:r>
      <w:r w:rsidR="00300FAF" w:rsidRPr="00887EB3">
        <w:rPr>
          <w:b/>
          <w:bCs/>
          <w:sz w:val="28"/>
          <w:szCs w:val="28"/>
        </w:rPr>
        <w:t xml:space="preserve">.1.1. Учебный предмет </w:t>
      </w:r>
      <w:r w:rsidR="00300FAF" w:rsidRPr="00887EB3">
        <w:rPr>
          <w:rFonts w:eastAsia="Calibri"/>
          <w:b/>
          <w:sz w:val="28"/>
          <w:szCs w:val="28"/>
          <w:lang w:eastAsia="en-US"/>
        </w:rPr>
        <w:t>«Основы законодательства в сфере дорожного движения»</w:t>
      </w:r>
    </w:p>
    <w:p w:rsidR="00300FAF" w:rsidRDefault="00300FAF" w:rsidP="00552C1E">
      <w:pPr>
        <w:ind w:right="4"/>
        <w:jc w:val="center"/>
        <w:rPr>
          <w:bCs/>
          <w:sz w:val="28"/>
          <w:szCs w:val="28"/>
        </w:rPr>
      </w:pPr>
      <w:r w:rsidRPr="00F46128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300FAF" w:rsidRPr="00F46128" w:rsidRDefault="00300FAF" w:rsidP="00300FAF">
      <w:pPr>
        <w:spacing w:line="360" w:lineRule="auto"/>
        <w:ind w:right="4"/>
        <w:jc w:val="right"/>
        <w:rPr>
          <w:rFonts w:eastAsia="Calibri"/>
          <w:sz w:val="28"/>
          <w:szCs w:val="28"/>
        </w:rPr>
      </w:pPr>
      <w:r w:rsidRPr="00F46128">
        <w:rPr>
          <w:rFonts w:eastAsia="Calibri"/>
          <w:sz w:val="28"/>
          <w:szCs w:val="28"/>
        </w:rP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394"/>
        <w:gridCol w:w="1134"/>
        <w:gridCol w:w="1843"/>
        <w:gridCol w:w="1701"/>
      </w:tblGrid>
      <w:tr w:rsidR="00300FAF" w:rsidRPr="00F46128" w:rsidTr="00300FAF"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</w:p>
          <w:p w:rsidR="00300FAF" w:rsidRDefault="00300FAF" w:rsidP="00300FAF">
            <w:pPr>
              <w:ind w:right="4"/>
              <w:jc w:val="center"/>
            </w:pPr>
            <w:r>
              <w:t>№</w:t>
            </w:r>
          </w:p>
          <w:p w:rsidR="00300FAF" w:rsidRPr="00F46128" w:rsidRDefault="00300FAF" w:rsidP="00300FAF">
            <w:pPr>
              <w:ind w:right="4"/>
              <w:jc w:val="center"/>
            </w:pPr>
            <w:r>
              <w:t>п/п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  <w:r w:rsidRPr="00F46128">
              <w:t xml:space="preserve">Наименование разделов и тем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  <w:r w:rsidRPr="00F46128">
              <w:t>Количество часов</w:t>
            </w:r>
          </w:p>
        </w:tc>
      </w:tr>
      <w:tr w:rsidR="00300FAF" w:rsidRPr="00F46128" w:rsidTr="00300FAF">
        <w:tc>
          <w:tcPr>
            <w:tcW w:w="709" w:type="dxa"/>
            <w:vMerge/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</w:p>
        </w:tc>
        <w:tc>
          <w:tcPr>
            <w:tcW w:w="4394" w:type="dxa"/>
            <w:vMerge/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  <w:r w:rsidRPr="00F46128">
              <w:t>Всего</w:t>
            </w:r>
          </w:p>
        </w:tc>
        <w:tc>
          <w:tcPr>
            <w:tcW w:w="3544" w:type="dxa"/>
            <w:gridSpan w:val="2"/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  <w:r w:rsidRPr="00F46128">
              <w:t>В том числе</w:t>
            </w:r>
          </w:p>
        </w:tc>
      </w:tr>
      <w:tr w:rsidR="00300FAF" w:rsidRPr="00F46128" w:rsidTr="00300FAF">
        <w:tc>
          <w:tcPr>
            <w:tcW w:w="709" w:type="dxa"/>
            <w:vMerge/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</w:p>
        </w:tc>
        <w:tc>
          <w:tcPr>
            <w:tcW w:w="4394" w:type="dxa"/>
            <w:vMerge/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300FAF" w:rsidRPr="00F46128" w:rsidRDefault="00300FAF" w:rsidP="00300FAF">
            <w:pPr>
              <w:ind w:right="4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300FAF" w:rsidRPr="00F46128" w:rsidRDefault="00300FAF" w:rsidP="00300FAF">
            <w:pPr>
              <w:ind w:right="6"/>
              <w:jc w:val="center"/>
            </w:pPr>
            <w:r w:rsidRPr="00F46128">
              <w:t xml:space="preserve">Теоретические </w:t>
            </w:r>
          </w:p>
          <w:p w:rsidR="00300FAF" w:rsidRPr="00F46128" w:rsidRDefault="00300FAF" w:rsidP="00300FAF">
            <w:pPr>
              <w:ind w:right="6"/>
              <w:jc w:val="center"/>
              <w:rPr>
                <w:bCs/>
              </w:rPr>
            </w:pPr>
            <w:r w:rsidRPr="00F46128">
              <w:t>занятия</w:t>
            </w:r>
          </w:p>
        </w:tc>
        <w:tc>
          <w:tcPr>
            <w:tcW w:w="1701" w:type="dxa"/>
          </w:tcPr>
          <w:p w:rsidR="00300FAF" w:rsidRPr="00F46128" w:rsidRDefault="00300FAF" w:rsidP="00300FAF">
            <w:pPr>
              <w:ind w:right="6"/>
              <w:jc w:val="center"/>
            </w:pPr>
            <w:r w:rsidRPr="00F46128">
              <w:t xml:space="preserve">Практические </w:t>
            </w:r>
          </w:p>
          <w:p w:rsidR="00300FAF" w:rsidRPr="00F46128" w:rsidRDefault="00300FAF" w:rsidP="00300FAF">
            <w:pPr>
              <w:ind w:right="6"/>
              <w:jc w:val="center"/>
              <w:rPr>
                <w:bCs/>
              </w:rPr>
            </w:pPr>
            <w:r w:rsidRPr="00F46128">
              <w:t>занятия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Законодательство, регулирующее отношения в сфере дорожного движения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both"/>
            </w:pPr>
            <w:r>
              <w:t>1.1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both"/>
            </w:pPr>
            <w:r w:rsidRPr="00F46128"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tabs>
                <w:tab w:val="left" w:pos="560"/>
              </w:tabs>
              <w:jc w:val="center"/>
            </w:pPr>
            <w:r w:rsidRPr="00F46128">
              <w:t>1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tabs>
                <w:tab w:val="left" w:pos="560"/>
              </w:tabs>
              <w:jc w:val="center"/>
            </w:pPr>
            <w:r w:rsidRPr="00F46128"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tabs>
                <w:tab w:val="left" w:pos="560"/>
              </w:tabs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both"/>
            </w:pPr>
            <w: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both"/>
            </w:pPr>
            <w:r w:rsidRPr="00F46128"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  <w:r w:rsidRPr="00F46128">
              <w:t>3</w:t>
            </w:r>
            <w:r w:rsidRPr="00F46128">
              <w:rPr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  <w:r w:rsidRPr="00F46128">
              <w:t>3</w:t>
            </w:r>
            <w:r w:rsidRPr="00F46128">
              <w:rPr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both"/>
            </w:pPr>
            <w:r w:rsidRPr="00F46128">
              <w:t>Итого по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  <w:r w:rsidRPr="00F46128">
              <w:t>4</w:t>
            </w:r>
            <w:r w:rsidRPr="00F46128">
              <w:rPr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  <w:r w:rsidRPr="00F4612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tabs>
                <w:tab w:val="left" w:pos="560"/>
              </w:tabs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tabs>
                <w:tab w:val="left" w:pos="560"/>
              </w:tabs>
              <w:jc w:val="center"/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pStyle w:val="ad"/>
              <w:numPr>
                <w:ilvl w:val="0"/>
                <w:numId w:val="7"/>
              </w:numPr>
              <w:tabs>
                <w:tab w:val="left" w:pos="560"/>
              </w:tabs>
              <w:jc w:val="center"/>
            </w:pPr>
            <w:r w:rsidRPr="00F46128">
              <w:t>Правила дорожного движения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Основные понятия и термины, используемые      в Правилах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Обязанности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Дорожные знаки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Дорожная разметка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Порядок движения</w:t>
            </w:r>
            <w:r w:rsidRPr="00F46128">
              <w:rPr>
                <w:rFonts w:eastAsia="Calibri"/>
              </w:rPr>
              <w:t xml:space="preserve"> и расположение </w:t>
            </w:r>
            <w:r w:rsidRPr="00F46128">
              <w:t>транспортных средств на проезжей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Остановка и стоянка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Регулирование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Проезд перекрестков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4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Проезд пешеходных переходов, мест остановок маршрутных транспортных сред</w:t>
            </w:r>
            <w:r>
              <w:t xml:space="preserve">ств  и </w:t>
            </w:r>
            <w:r w:rsidRPr="00F46128">
              <w:t>железнодорожных переездов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4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Порядок использования внешних световых приборов и звуковых сигналов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Буксировка транспортных средств, перевозка людей и грузов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C13FC7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Требования к оборудованию и техническому состоянию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  <w:r w:rsidRPr="00F46128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ind w:right="4"/>
              <w:jc w:val="center"/>
            </w:pPr>
            <w:r w:rsidRPr="00F46128"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tabs>
                <w:tab w:val="left" w:pos="560"/>
              </w:tabs>
              <w:jc w:val="center"/>
            </w:pPr>
            <w:r w:rsidRPr="00F46128">
              <w:t>-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Итого по разделу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12</w:t>
            </w:r>
          </w:p>
        </w:tc>
      </w:tr>
      <w:tr w:rsidR="00300FAF" w:rsidRPr="00F46128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F4612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F46128" w:rsidRDefault="00300FAF" w:rsidP="00300FAF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F46128">
              <w:t>12</w:t>
            </w:r>
          </w:p>
        </w:tc>
      </w:tr>
    </w:tbl>
    <w:p w:rsidR="00300FAF" w:rsidRDefault="00300FAF" w:rsidP="00300FAF">
      <w:pPr>
        <w:spacing w:line="360" w:lineRule="auto"/>
        <w:ind w:firstLine="708"/>
        <w:jc w:val="both"/>
        <w:rPr>
          <w:bCs/>
          <w:sz w:val="28"/>
          <w:szCs w:val="28"/>
          <w:lang w:val="en-US"/>
        </w:rPr>
      </w:pPr>
      <w:r w:rsidRPr="00F46128">
        <w:rPr>
          <w:bCs/>
          <w:sz w:val="28"/>
          <w:szCs w:val="28"/>
        </w:rPr>
        <w:tab/>
      </w:r>
    </w:p>
    <w:p w:rsidR="00300FAF" w:rsidRPr="00DF1791" w:rsidRDefault="00801D0C" w:rsidP="00300FAF">
      <w:pPr>
        <w:spacing w:line="360" w:lineRule="auto"/>
        <w:ind w:firstLine="708"/>
        <w:jc w:val="both"/>
        <w:rPr>
          <w:rFonts w:eastAsia="Calibri"/>
          <w:b/>
          <w:sz w:val="28"/>
          <w:szCs w:val="28"/>
        </w:rPr>
      </w:pPr>
      <w:r w:rsidRPr="004B3AEC">
        <w:rPr>
          <w:rFonts w:eastAsia="Calibri"/>
          <w:b/>
          <w:sz w:val="28"/>
          <w:szCs w:val="28"/>
        </w:rPr>
        <w:lastRenderedPageBreak/>
        <w:t>3</w:t>
      </w:r>
      <w:r w:rsidR="00300FAF" w:rsidRPr="00DF1791">
        <w:rPr>
          <w:rFonts w:eastAsia="Calibri"/>
          <w:b/>
          <w:sz w:val="28"/>
          <w:szCs w:val="28"/>
        </w:rPr>
        <w:t>.1.1.1. Законодательство, регулирующее отношения в сфере дорожного движения включает:</w:t>
      </w:r>
    </w:p>
    <w:p w:rsidR="00300FAF" w:rsidRPr="00C572CB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Тема 1.1. Занятие 1</w:t>
      </w:r>
      <w:r>
        <w:rPr>
          <w:rFonts w:eastAsia="Calibri"/>
          <w:b/>
          <w:sz w:val="28"/>
          <w:szCs w:val="28"/>
        </w:rPr>
        <w:t>.</w:t>
      </w:r>
      <w:r w:rsidRPr="00C92EE5">
        <w:rPr>
          <w:rFonts w:eastAsia="Calibri"/>
          <w:b/>
          <w:sz w:val="28"/>
          <w:szCs w:val="28"/>
        </w:rPr>
        <w:t xml:space="preserve"> (теоретическое) – 1 час. 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природы.</w:t>
      </w:r>
      <w:r>
        <w:rPr>
          <w:rFonts w:eastAsia="Calibri"/>
          <w:sz w:val="28"/>
          <w:szCs w:val="28"/>
        </w:rPr>
        <w:t xml:space="preserve"> О</w:t>
      </w:r>
      <w:r w:rsidRPr="00C572CB">
        <w:rPr>
          <w:rFonts w:eastAsia="Calibri"/>
          <w:sz w:val="28"/>
          <w:szCs w:val="28"/>
        </w:rPr>
        <w:t>бщие положения; права и обязанности граждан, общественных и иных некоммерческих объединений в области охраны окружающей среды; ответственность за нарушение законодательства в области охраны окружающей среды и разрешение споров в области охраны окружающей среды.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Тема 1.2. – 3 часа. Законодательство, устанавливающее ответственность за нарушения в сфере дорожного движения.</w:t>
      </w:r>
      <w:r>
        <w:rPr>
          <w:rFonts w:eastAsia="Calibri"/>
          <w:sz w:val="28"/>
          <w:szCs w:val="28"/>
        </w:rPr>
        <w:t xml:space="preserve"> 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Занятие 1</w:t>
      </w:r>
      <w:r>
        <w:rPr>
          <w:rFonts w:eastAsia="Calibri"/>
          <w:b/>
          <w:sz w:val="28"/>
          <w:szCs w:val="28"/>
        </w:rPr>
        <w:t>.</w:t>
      </w:r>
      <w:r w:rsidRPr="00C92EE5">
        <w:rPr>
          <w:rFonts w:eastAsia="Calibri"/>
          <w:b/>
          <w:sz w:val="28"/>
          <w:szCs w:val="28"/>
        </w:rPr>
        <w:t xml:space="preserve"> (теоретическое) – 1 час.   Задачи и принципы УК Российской Федерации.</w:t>
      </w:r>
      <w:r>
        <w:rPr>
          <w:rFonts w:eastAsia="Calibri"/>
          <w:sz w:val="28"/>
          <w:szCs w:val="28"/>
        </w:rPr>
        <w:t xml:space="preserve"> П</w:t>
      </w:r>
      <w:r w:rsidRPr="00C572CB">
        <w:rPr>
          <w:rFonts w:eastAsia="Calibri"/>
          <w:sz w:val="28"/>
          <w:szCs w:val="28"/>
        </w:rPr>
        <w:t>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</w:t>
      </w:r>
      <w:r>
        <w:rPr>
          <w:rFonts w:eastAsia="Calibri"/>
          <w:sz w:val="28"/>
          <w:szCs w:val="28"/>
        </w:rPr>
        <w:t xml:space="preserve">жения и эксплуатации транспорта. 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Занятие 2. (теоретическое) – 1 час. Задачи и принципы законодательств</w:t>
      </w:r>
      <w:r>
        <w:rPr>
          <w:rFonts w:eastAsia="Calibri"/>
          <w:b/>
          <w:sz w:val="28"/>
          <w:szCs w:val="28"/>
        </w:rPr>
        <w:t xml:space="preserve">а об административных </w:t>
      </w:r>
      <w:r w:rsidRPr="00C92EE5">
        <w:rPr>
          <w:rFonts w:eastAsia="Calibri"/>
          <w:b/>
          <w:sz w:val="28"/>
          <w:szCs w:val="28"/>
        </w:rPr>
        <w:t>правонарушениях</w:t>
      </w:r>
      <w:r>
        <w:rPr>
          <w:rFonts w:eastAsia="Calibri"/>
          <w:b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А</w:t>
      </w:r>
      <w:r w:rsidRPr="00C572CB">
        <w:rPr>
          <w:rFonts w:eastAsia="Calibri"/>
          <w:sz w:val="28"/>
          <w:szCs w:val="28"/>
        </w:rPr>
        <w:t>дминистративн</w:t>
      </w:r>
      <w:r>
        <w:rPr>
          <w:rFonts w:eastAsia="Calibri"/>
          <w:sz w:val="28"/>
          <w:szCs w:val="28"/>
        </w:rPr>
        <w:t>ое правонарушение</w:t>
      </w:r>
      <w:r w:rsidRPr="00C572CB">
        <w:rPr>
          <w:rFonts w:eastAsia="Calibri"/>
          <w:sz w:val="28"/>
          <w:szCs w:val="28"/>
        </w:rPr>
        <w:t xml:space="preserve">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</w:t>
      </w:r>
      <w:r>
        <w:rPr>
          <w:rFonts w:eastAsia="Calibri"/>
          <w:sz w:val="28"/>
          <w:szCs w:val="28"/>
        </w:rPr>
        <w:t>административные правонарушения.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92EE5">
        <w:rPr>
          <w:rFonts w:eastAsia="Calibri"/>
          <w:b/>
          <w:sz w:val="28"/>
          <w:szCs w:val="28"/>
        </w:rPr>
        <w:t xml:space="preserve">Занятие 3. (теоретическое) – 1 час. Гражданское законодательство. </w:t>
      </w:r>
      <w:r>
        <w:rPr>
          <w:rFonts w:eastAsia="Calibri"/>
          <w:sz w:val="28"/>
          <w:szCs w:val="28"/>
        </w:rPr>
        <w:t>В</w:t>
      </w:r>
      <w:r w:rsidRPr="00C572CB">
        <w:rPr>
          <w:rFonts w:eastAsia="Calibri"/>
          <w:sz w:val="28"/>
          <w:szCs w:val="28"/>
        </w:rPr>
        <w:t xml:space="preserve">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причинителя </w:t>
      </w:r>
      <w:r w:rsidRPr="00C572CB">
        <w:rPr>
          <w:rFonts w:eastAsia="Calibri"/>
          <w:sz w:val="28"/>
          <w:szCs w:val="28"/>
        </w:rPr>
        <w:lastRenderedPageBreak/>
        <w:t>вреда; общие положения; условия и порядок осуществления обязательного страхования; компенсационные выплаты.</w:t>
      </w:r>
    </w:p>
    <w:p w:rsidR="00300FAF" w:rsidRPr="00C92EE5" w:rsidRDefault="00801D0C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B3AEC">
        <w:rPr>
          <w:rFonts w:eastAsia="Calibri"/>
          <w:b/>
          <w:sz w:val="28"/>
          <w:szCs w:val="28"/>
        </w:rPr>
        <w:t>3</w:t>
      </w:r>
      <w:r w:rsidR="00300FAF" w:rsidRPr="00C92EE5">
        <w:rPr>
          <w:rFonts w:eastAsia="Calibri"/>
          <w:b/>
          <w:sz w:val="28"/>
          <w:szCs w:val="28"/>
        </w:rPr>
        <w:t>.1.1.2.  Правила дорожного движения включают: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Тема 2.1. Занятие 1.</w:t>
      </w:r>
      <w:r>
        <w:rPr>
          <w:rFonts w:eastAsia="Calibri"/>
          <w:b/>
          <w:sz w:val="28"/>
          <w:szCs w:val="28"/>
        </w:rPr>
        <w:t xml:space="preserve"> </w:t>
      </w:r>
      <w:r w:rsidRPr="00C92EE5">
        <w:rPr>
          <w:rFonts w:eastAsia="Calibri"/>
          <w:b/>
          <w:sz w:val="28"/>
          <w:szCs w:val="28"/>
        </w:rPr>
        <w:t xml:space="preserve">(теоретическое) – 2 часа. Общие положения, основные понятия и термины, используемые в Правилах дорожного движения. </w:t>
      </w:r>
      <w:r>
        <w:rPr>
          <w:rFonts w:eastAsia="Calibri"/>
          <w:sz w:val="28"/>
          <w:szCs w:val="28"/>
        </w:rPr>
        <w:t>З</w:t>
      </w:r>
      <w:r w:rsidRPr="00C572CB">
        <w:rPr>
          <w:rFonts w:eastAsia="Calibri"/>
          <w:sz w:val="28"/>
          <w:szCs w:val="28"/>
        </w:rPr>
        <w:t>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</w:t>
      </w:r>
      <w:r>
        <w:rPr>
          <w:rFonts w:eastAsia="Calibri"/>
          <w:sz w:val="28"/>
          <w:szCs w:val="28"/>
        </w:rPr>
        <w:t xml:space="preserve"> переходы, их виды</w:t>
      </w:r>
      <w:r w:rsidRPr="00C572CB">
        <w:rPr>
          <w:rFonts w:eastAsia="Calibri"/>
          <w:sz w:val="28"/>
          <w:szCs w:val="28"/>
        </w:rPr>
        <w:t xml:space="preserve"> 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 </w:t>
      </w:r>
      <w:r>
        <w:rPr>
          <w:rFonts w:eastAsia="Calibri"/>
          <w:sz w:val="28"/>
          <w:szCs w:val="28"/>
        </w:rPr>
        <w:t>различия в порядке движения</w:t>
      </w:r>
      <w:r w:rsidRPr="00C572CB">
        <w:rPr>
          <w:rFonts w:eastAsia="Calibri"/>
          <w:sz w:val="28"/>
          <w:szCs w:val="28"/>
        </w:rPr>
        <w:t xml:space="preserve">   по населенным пунктам в зависимости от их обозначения.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92EE5">
        <w:rPr>
          <w:rFonts w:eastAsia="Calibri"/>
          <w:b/>
          <w:sz w:val="28"/>
          <w:szCs w:val="28"/>
        </w:rPr>
        <w:t>Тема 2.2. Занятие 1. (теоретическое)</w:t>
      </w:r>
      <w:r>
        <w:rPr>
          <w:rFonts w:eastAsia="Calibri"/>
          <w:b/>
          <w:sz w:val="28"/>
          <w:szCs w:val="28"/>
        </w:rPr>
        <w:t xml:space="preserve"> </w:t>
      </w:r>
      <w:r w:rsidRPr="00C92EE5">
        <w:rPr>
          <w:rFonts w:eastAsia="Calibri"/>
          <w:b/>
          <w:sz w:val="28"/>
          <w:szCs w:val="28"/>
        </w:rPr>
        <w:t>- 2 часа. Обязанности участников дорожного движения.</w:t>
      </w:r>
      <w:r>
        <w:rPr>
          <w:rFonts w:eastAsia="Calibri"/>
          <w:sz w:val="28"/>
          <w:szCs w:val="28"/>
        </w:rPr>
        <w:t xml:space="preserve"> О</w:t>
      </w:r>
      <w:r w:rsidRPr="00C572CB">
        <w:rPr>
          <w:rFonts w:eastAsia="Calibri"/>
          <w:sz w:val="28"/>
          <w:szCs w:val="28"/>
        </w:rPr>
        <w:t>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</w:t>
      </w:r>
      <w:r>
        <w:rPr>
          <w:rFonts w:eastAsia="Calibri"/>
          <w:sz w:val="28"/>
          <w:szCs w:val="28"/>
        </w:rPr>
        <w:t xml:space="preserve">лиции; обязанности водителя    </w:t>
      </w:r>
      <w:r w:rsidRPr="00C572CB">
        <w:rPr>
          <w:rFonts w:eastAsia="Calibri"/>
          <w:sz w:val="28"/>
          <w:szCs w:val="28"/>
        </w:rPr>
        <w:t xml:space="preserve"> по обеспечению исправного технического состояния транспортного средства; порядок прохождения освидетельствования на сост</w:t>
      </w:r>
      <w:r>
        <w:rPr>
          <w:rFonts w:eastAsia="Calibri"/>
          <w:sz w:val="28"/>
          <w:szCs w:val="28"/>
        </w:rPr>
        <w:t xml:space="preserve">ояние алкогольного опьянения </w:t>
      </w:r>
      <w:r w:rsidRPr="00C572CB">
        <w:rPr>
          <w:rFonts w:eastAsia="Calibri"/>
          <w:sz w:val="28"/>
          <w:szCs w:val="28"/>
        </w:rPr>
        <w:t xml:space="preserve">  и медицинского </w:t>
      </w:r>
      <w:r w:rsidRPr="00C572CB">
        <w:rPr>
          <w:rFonts w:eastAsia="Calibri"/>
          <w:sz w:val="28"/>
          <w:szCs w:val="28"/>
        </w:rPr>
        <w:lastRenderedPageBreak/>
        <w:t>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 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</w:t>
      </w:r>
      <w:r>
        <w:rPr>
          <w:rFonts w:eastAsia="Calibri"/>
          <w:sz w:val="28"/>
          <w:szCs w:val="28"/>
        </w:rPr>
        <w:t xml:space="preserve"> обязанности пешеходов</w:t>
      </w:r>
      <w:r w:rsidRPr="00C572CB">
        <w:rPr>
          <w:rFonts w:eastAsia="Calibri"/>
          <w:sz w:val="28"/>
          <w:szCs w:val="28"/>
        </w:rPr>
        <w:t xml:space="preserve"> и пассажиров по обеспечению безопасности дорожного движения.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Тема 2.3. – 5 часов. Дорожные знаки.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Занятие 1. (теоретическое) – 1 час. Предупреждающие знаки. Знаки приоритета. </w:t>
      </w:r>
      <w:r>
        <w:rPr>
          <w:rFonts w:eastAsia="Calibri"/>
          <w:sz w:val="28"/>
          <w:szCs w:val="28"/>
        </w:rPr>
        <w:t xml:space="preserve"> З</w:t>
      </w:r>
      <w:r w:rsidRPr="00C572CB">
        <w:rPr>
          <w:rFonts w:eastAsia="Calibri"/>
          <w:sz w:val="28"/>
          <w:szCs w:val="28"/>
        </w:rPr>
        <w:t xml:space="preserve">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Занятие 2. (теоретическое) – 1 час. Запрещающие знаки.</w:t>
      </w:r>
      <w:r>
        <w:rPr>
          <w:rFonts w:eastAsia="Calibri"/>
          <w:sz w:val="28"/>
          <w:szCs w:val="28"/>
        </w:rPr>
        <w:t xml:space="preserve"> Н</w:t>
      </w:r>
      <w:r w:rsidRPr="00C572CB">
        <w:rPr>
          <w:rFonts w:eastAsia="Calibri"/>
          <w:sz w:val="28"/>
          <w:szCs w:val="28"/>
        </w:rPr>
        <w:t>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</w:t>
      </w:r>
      <w:r>
        <w:rPr>
          <w:rFonts w:eastAsia="Calibri"/>
          <w:sz w:val="28"/>
          <w:szCs w:val="28"/>
        </w:rPr>
        <w:t>ия запрещающих знаков.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Занятие 3. (теоретическое) – 1 час. Предписывающие знаки.</w:t>
      </w:r>
      <w:r>
        <w:rPr>
          <w:rFonts w:eastAsia="Calibri"/>
          <w:sz w:val="28"/>
          <w:szCs w:val="28"/>
        </w:rPr>
        <w:t xml:space="preserve"> Название,</w:t>
      </w:r>
      <w:r w:rsidRPr="00C572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</w:t>
      </w:r>
      <w:r w:rsidRPr="00C572CB">
        <w:rPr>
          <w:rFonts w:eastAsia="Calibri"/>
          <w:sz w:val="28"/>
          <w:szCs w:val="28"/>
        </w:rPr>
        <w:t>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</w:t>
      </w:r>
      <w:r>
        <w:rPr>
          <w:rFonts w:eastAsia="Calibri"/>
          <w:sz w:val="28"/>
          <w:szCs w:val="28"/>
        </w:rPr>
        <w:t>бованиями предписывающих знаков.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Pr="00E222D2">
        <w:rPr>
          <w:rFonts w:eastAsia="Calibri"/>
          <w:b/>
          <w:sz w:val="28"/>
          <w:szCs w:val="28"/>
        </w:rPr>
        <w:t>Занятие 4. (теоретическое) – 1 час. Знаки особых предписаний.</w:t>
      </w:r>
      <w:r>
        <w:rPr>
          <w:rFonts w:eastAsia="Calibri"/>
          <w:sz w:val="28"/>
          <w:szCs w:val="28"/>
        </w:rPr>
        <w:t xml:space="preserve"> Н</w:t>
      </w:r>
      <w:r w:rsidRPr="00C572CB">
        <w:rPr>
          <w:rFonts w:eastAsia="Calibri"/>
          <w:sz w:val="28"/>
          <w:szCs w:val="28"/>
        </w:rPr>
        <w:t>азначение знаков особых предписаний;  название, значение и порядок их установки; особенности движения по участкам дорог, обозначе</w:t>
      </w:r>
      <w:r>
        <w:rPr>
          <w:rFonts w:eastAsia="Calibri"/>
          <w:sz w:val="28"/>
          <w:szCs w:val="28"/>
        </w:rPr>
        <w:t>нным знаками особых предписаний.</w:t>
      </w:r>
      <w:r w:rsidRPr="00C572CB">
        <w:rPr>
          <w:rFonts w:eastAsia="Calibri"/>
          <w:sz w:val="28"/>
          <w:szCs w:val="28"/>
        </w:rPr>
        <w:t xml:space="preserve"> 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Занятие 5. (теоретическое) – 1 час. Информационные знаки. Знаки сервиса. Знаки дополнительной информации.</w:t>
      </w:r>
      <w:r>
        <w:rPr>
          <w:rFonts w:eastAsia="Calibri"/>
          <w:sz w:val="28"/>
          <w:szCs w:val="28"/>
        </w:rPr>
        <w:t xml:space="preserve"> Н</w:t>
      </w:r>
      <w:r w:rsidRPr="00C572CB">
        <w:rPr>
          <w:rFonts w:eastAsia="Calibri"/>
          <w:sz w:val="28"/>
          <w:szCs w:val="28"/>
        </w:rPr>
        <w:t>азначение информационных знаков; название, значение и порядок    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 и взаимодействие их с другими знаками; действия водителей с учетом требований знаков дополнительной информации.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 xml:space="preserve">Тема 2.4. Занятие 1 (теоретическое) – 1 час. Дорожная разметка. </w:t>
      </w:r>
      <w:r>
        <w:rPr>
          <w:rFonts w:eastAsia="Calibri"/>
          <w:sz w:val="28"/>
          <w:szCs w:val="28"/>
        </w:rPr>
        <w:t>З</w:t>
      </w:r>
      <w:r w:rsidRPr="00C572CB">
        <w:rPr>
          <w:rFonts w:eastAsia="Calibri"/>
          <w:sz w:val="28"/>
          <w:szCs w:val="28"/>
        </w:rPr>
        <w:t>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Тема 2.5. – 6 часов. Порядок движения и расположение транспортных средств на проезжей части.</w:t>
      </w:r>
      <w:r w:rsidRPr="00C572CB">
        <w:rPr>
          <w:rFonts w:eastAsia="Calibri"/>
          <w:sz w:val="28"/>
          <w:szCs w:val="28"/>
        </w:rPr>
        <w:t xml:space="preserve"> 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222D2">
        <w:rPr>
          <w:rFonts w:eastAsia="Calibri"/>
          <w:b/>
          <w:sz w:val="28"/>
          <w:szCs w:val="28"/>
        </w:rPr>
        <w:t>Занятие 1. (теоретическое) – 2 часа. Предупредительные сигналы. Начало движения, маневрирования. Расположение ТС на проезжей части. Скорость движения.</w:t>
      </w:r>
      <w:r>
        <w:rPr>
          <w:rFonts w:eastAsia="Calibri"/>
          <w:sz w:val="28"/>
          <w:szCs w:val="28"/>
        </w:rPr>
        <w:t xml:space="preserve"> П</w:t>
      </w:r>
      <w:r w:rsidRPr="00C572CB">
        <w:rPr>
          <w:rFonts w:eastAsia="Calibri"/>
          <w:sz w:val="28"/>
          <w:szCs w:val="28"/>
        </w:rPr>
        <w:t>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</w:t>
      </w:r>
      <w:r>
        <w:rPr>
          <w:rFonts w:eastAsia="Calibri"/>
          <w:sz w:val="28"/>
          <w:szCs w:val="28"/>
        </w:rPr>
        <w:t>ижающимся справа; движения</w:t>
      </w:r>
      <w:r w:rsidRPr="00C572CB">
        <w:rPr>
          <w:rFonts w:eastAsia="Calibri"/>
          <w:sz w:val="28"/>
          <w:szCs w:val="28"/>
        </w:rPr>
        <w:t xml:space="preserve">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</w:t>
      </w:r>
      <w:r w:rsidRPr="00C572CB">
        <w:rPr>
          <w:rFonts w:eastAsia="Calibri"/>
          <w:sz w:val="28"/>
          <w:szCs w:val="28"/>
        </w:rPr>
        <w:lastRenderedPageBreak/>
        <w:t>движения транспортных средств по дорогам с 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</w:t>
      </w:r>
      <w:r>
        <w:rPr>
          <w:rFonts w:eastAsia="Calibri"/>
          <w:sz w:val="28"/>
          <w:szCs w:val="28"/>
        </w:rPr>
        <w:t xml:space="preserve">ных средств и условий перевозки. 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E47D8">
        <w:rPr>
          <w:rFonts w:eastAsia="Calibri"/>
          <w:b/>
          <w:sz w:val="28"/>
          <w:szCs w:val="28"/>
        </w:rPr>
        <w:t>Занятие 2. (теоретическое) – 2 часа. Обгон, опережение, встречный разъезд.</w:t>
      </w:r>
      <w:r>
        <w:rPr>
          <w:rFonts w:eastAsia="Calibri"/>
          <w:b/>
          <w:sz w:val="28"/>
          <w:szCs w:val="28"/>
        </w:rPr>
        <w:t xml:space="preserve"> Приоритет маршрутных транспортных средств. Учебная езда. Дополнительные требования к движению велосипедов, мопедов, гужевых повозок, а также прогону животных.</w:t>
      </w:r>
      <w:r w:rsidRPr="00CE47D8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О</w:t>
      </w:r>
      <w:r w:rsidRPr="00C572CB">
        <w:rPr>
          <w:rFonts w:eastAsia="Calibri"/>
          <w:sz w:val="28"/>
          <w:szCs w:val="28"/>
        </w:rPr>
        <w:t xml:space="preserve">бгон, опережение; объезд препятствия и встречный разъезд; 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E47D8">
        <w:rPr>
          <w:rFonts w:eastAsia="Calibri"/>
          <w:b/>
          <w:sz w:val="28"/>
          <w:szCs w:val="28"/>
        </w:rPr>
        <w:t>Занятие 3. (практическое) – 2 часа. Решение ситуационных задач.</w:t>
      </w:r>
    </w:p>
    <w:p w:rsidR="00F77588" w:rsidRDefault="00F77588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F77588" w:rsidRDefault="00F77588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552C1E" w:rsidRDefault="00552C1E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552C1E" w:rsidRPr="00CE47D8" w:rsidRDefault="00552C1E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lastRenderedPageBreak/>
        <w:t xml:space="preserve">Тема 2.6. – 4 часа. Остановка  и стоянка транспортных средств. </w:t>
      </w:r>
    </w:p>
    <w:p w:rsidR="00300FAF" w:rsidRPr="000055B5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>Занятие 1. (теоретическое) – 2 часа. Остановка и стоянка транспортных средств.</w:t>
      </w:r>
      <w:r w:rsidRPr="00C572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C572CB">
        <w:rPr>
          <w:rFonts w:eastAsia="Calibri"/>
          <w:sz w:val="28"/>
          <w:szCs w:val="28"/>
        </w:rPr>
        <w:t>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</w:t>
      </w:r>
      <w:r>
        <w:rPr>
          <w:rFonts w:eastAsia="Calibri"/>
          <w:sz w:val="28"/>
          <w:szCs w:val="28"/>
        </w:rPr>
        <w:t xml:space="preserve">ртных средств </w:t>
      </w:r>
      <w:r w:rsidRPr="00C572CB">
        <w:rPr>
          <w:rFonts w:eastAsia="Calibri"/>
          <w:sz w:val="28"/>
          <w:szCs w:val="28"/>
        </w:rPr>
        <w:t xml:space="preserve">  за нарушения правил остановки и стоянки.</w:t>
      </w:r>
    </w:p>
    <w:p w:rsidR="00300FAF" w:rsidRPr="002C57D9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572CB">
        <w:rPr>
          <w:rFonts w:eastAsia="Calibri"/>
          <w:sz w:val="28"/>
          <w:szCs w:val="28"/>
        </w:rPr>
        <w:t xml:space="preserve"> </w:t>
      </w:r>
      <w:r w:rsidRPr="002C57D9">
        <w:rPr>
          <w:rFonts w:eastAsia="Calibri"/>
          <w:b/>
          <w:sz w:val="28"/>
          <w:szCs w:val="28"/>
        </w:rPr>
        <w:t>Занятие 2. (практическое) – 2 часа. Решение ситуационных задач.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Тема 2.7. Занятие 1. (теоретическое) – 2 часа. Регулирование дорожного движения. </w:t>
      </w:r>
      <w:r>
        <w:rPr>
          <w:rFonts w:eastAsia="Calibri"/>
          <w:sz w:val="28"/>
          <w:szCs w:val="28"/>
        </w:rPr>
        <w:t>С</w:t>
      </w:r>
      <w:r w:rsidRPr="00C572CB">
        <w:rPr>
          <w:rFonts w:eastAsia="Calibri"/>
          <w:sz w:val="28"/>
          <w:szCs w:val="28"/>
        </w:rPr>
        <w:t>редства регулирования дорожного движения; значения сигналов светофора, действия водит</w:t>
      </w:r>
      <w:r>
        <w:rPr>
          <w:rFonts w:eastAsia="Calibri"/>
          <w:sz w:val="28"/>
          <w:szCs w:val="28"/>
        </w:rPr>
        <w:t>елей и пешеходов</w:t>
      </w:r>
      <w:r w:rsidRPr="00C572CB">
        <w:rPr>
          <w:rFonts w:eastAsia="Calibri"/>
          <w:sz w:val="28"/>
          <w:szCs w:val="28"/>
        </w:rPr>
        <w:t xml:space="preserve">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>Тема 2.8.- 6 часов.</w:t>
      </w:r>
      <w:r>
        <w:rPr>
          <w:rFonts w:eastAsia="Calibri"/>
          <w:b/>
          <w:sz w:val="28"/>
          <w:szCs w:val="28"/>
        </w:rPr>
        <w:t xml:space="preserve"> Проезд перекрестков.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 xml:space="preserve"> Занятие 1</w:t>
      </w:r>
      <w:r>
        <w:rPr>
          <w:rFonts w:eastAsia="Calibri"/>
          <w:b/>
          <w:sz w:val="28"/>
          <w:szCs w:val="28"/>
        </w:rPr>
        <w:t>.</w:t>
      </w:r>
      <w:r w:rsidRPr="002C57D9">
        <w:rPr>
          <w:rFonts w:eastAsia="Calibri"/>
          <w:b/>
          <w:sz w:val="28"/>
          <w:szCs w:val="28"/>
        </w:rPr>
        <w:t xml:space="preserve"> (теоретическое) – 2 часа. Проезд перекрестков.</w:t>
      </w:r>
      <w:r>
        <w:rPr>
          <w:rFonts w:eastAsia="Calibri"/>
          <w:sz w:val="28"/>
          <w:szCs w:val="28"/>
        </w:rPr>
        <w:t xml:space="preserve">  О</w:t>
      </w:r>
      <w:r w:rsidRPr="00C572CB">
        <w:rPr>
          <w:rFonts w:eastAsia="Calibri"/>
          <w:sz w:val="28"/>
          <w:szCs w:val="28"/>
        </w:rPr>
        <w:t>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</w:t>
      </w:r>
      <w:r>
        <w:rPr>
          <w:rFonts w:eastAsia="Calibri"/>
          <w:sz w:val="28"/>
          <w:szCs w:val="28"/>
        </w:rPr>
        <w:t xml:space="preserve">уемому светофором   </w:t>
      </w:r>
      <w:r w:rsidRPr="00C572CB">
        <w:rPr>
          <w:rFonts w:eastAsia="Calibri"/>
          <w:sz w:val="28"/>
          <w:szCs w:val="28"/>
        </w:rPr>
        <w:t xml:space="preserve">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</w:t>
      </w:r>
      <w:r w:rsidRPr="00C572CB">
        <w:rPr>
          <w:rFonts w:eastAsia="Calibri"/>
          <w:sz w:val="28"/>
          <w:szCs w:val="28"/>
        </w:rPr>
        <w:lastRenderedPageBreak/>
        <w:t xml:space="preserve">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 и т.п.) и при отсутствии знаков приоритета; ответственность водителей за нарушения правил проезда перекрестков. </w:t>
      </w:r>
    </w:p>
    <w:p w:rsidR="00300FAF" w:rsidRPr="002C57D9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>Занятие 2. (практическое) – 4 часа. Решение ситуационных задач.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>Тема 2.9. – 6 часов. Проезд пешеходных переходов, мест остановок маршрутных транспортных средств и железнодорожных переездов.</w:t>
      </w:r>
      <w:r w:rsidRPr="00C572CB">
        <w:rPr>
          <w:rFonts w:eastAsia="Calibri"/>
          <w:sz w:val="28"/>
          <w:szCs w:val="28"/>
        </w:rPr>
        <w:t xml:space="preserve"> </w:t>
      </w:r>
    </w:p>
    <w:p w:rsidR="00300FAF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>Занятие 1. (теоретическое) – 2 часа.</w:t>
      </w:r>
      <w:r>
        <w:rPr>
          <w:rFonts w:eastAsia="Calibri"/>
          <w:sz w:val="28"/>
          <w:szCs w:val="28"/>
        </w:rPr>
        <w:t xml:space="preserve"> П</w:t>
      </w:r>
      <w:r w:rsidRPr="00C572CB">
        <w:rPr>
          <w:rFonts w:eastAsia="Calibri"/>
          <w:sz w:val="28"/>
          <w:szCs w:val="28"/>
        </w:rPr>
        <w:t>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</w:t>
      </w:r>
      <w:r>
        <w:rPr>
          <w:rFonts w:eastAsia="Calibri"/>
          <w:sz w:val="28"/>
          <w:szCs w:val="28"/>
        </w:rPr>
        <w:t xml:space="preserve">; запрещения, действующие  </w:t>
      </w:r>
      <w:r w:rsidRPr="00C572CB">
        <w:rPr>
          <w:rFonts w:eastAsia="Calibri"/>
          <w:sz w:val="28"/>
          <w:szCs w:val="28"/>
        </w:rPr>
        <w:t xml:space="preserve"> 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</w:t>
      </w:r>
    </w:p>
    <w:p w:rsidR="00300FAF" w:rsidRPr="002C57D9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2C57D9">
        <w:rPr>
          <w:rFonts w:eastAsia="Calibri"/>
          <w:b/>
          <w:sz w:val="28"/>
          <w:szCs w:val="28"/>
        </w:rPr>
        <w:t>Занятие 2. (практическое) – 4 часа. Решение ситуационных задач.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23CE4">
        <w:rPr>
          <w:rFonts w:eastAsia="Calibri"/>
          <w:b/>
          <w:sz w:val="28"/>
          <w:szCs w:val="28"/>
        </w:rPr>
        <w:t>Тема 2.10. Занятие 1. (теоретическое) – 2 часа. Порядок использования внешних световых приборов и звуковых сигналов.</w:t>
      </w:r>
      <w:r>
        <w:rPr>
          <w:rFonts w:eastAsia="Calibri"/>
          <w:sz w:val="28"/>
          <w:szCs w:val="28"/>
        </w:rPr>
        <w:t xml:space="preserve"> П</w:t>
      </w:r>
      <w:r w:rsidRPr="00C572CB">
        <w:rPr>
          <w:rFonts w:eastAsia="Calibri"/>
          <w:sz w:val="28"/>
          <w:szCs w:val="28"/>
        </w:rPr>
        <w:t>равила  использования  внешних  световых  приборов в различных условиях движения;  действия водителя при ослеплении; обозначение транспортного средства при остановке и стоянке в темное время суток на н</w:t>
      </w:r>
      <w:r>
        <w:rPr>
          <w:rFonts w:eastAsia="Calibri"/>
          <w:sz w:val="28"/>
          <w:szCs w:val="28"/>
        </w:rPr>
        <w:t>еосвещенных участках дорог,</w:t>
      </w:r>
      <w:r w:rsidRPr="00C572CB">
        <w:rPr>
          <w:rFonts w:eastAsia="Calibri"/>
          <w:sz w:val="28"/>
          <w:szCs w:val="28"/>
        </w:rPr>
        <w:t xml:space="preserve"> 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  <w:u w:val="single"/>
        </w:rPr>
      </w:pPr>
      <w:r w:rsidRPr="00D23CE4">
        <w:rPr>
          <w:rFonts w:eastAsia="Calibri"/>
          <w:b/>
          <w:sz w:val="28"/>
          <w:szCs w:val="28"/>
        </w:rPr>
        <w:lastRenderedPageBreak/>
        <w:t>Тема 2.11. Занятие 1. (теоретическое) – 1 час. Буксировка транспортных средств, перевозка людей и грузов.</w:t>
      </w:r>
      <w:r>
        <w:rPr>
          <w:rFonts w:eastAsia="Calibri"/>
          <w:sz w:val="28"/>
          <w:szCs w:val="28"/>
        </w:rPr>
        <w:t xml:space="preserve"> Условия   </w:t>
      </w:r>
      <w:r w:rsidRPr="00C572CB">
        <w:rPr>
          <w:rFonts w:eastAsia="Calibri"/>
          <w:sz w:val="28"/>
          <w:szCs w:val="28"/>
        </w:rPr>
        <w:t xml:space="preserve"> и   порядок буксировки механических транспортных средств на гибкой  сцепке, жесткой сцепке и методом частичной погрузки; перевозка людей в буксируемых            и буксирующих транспортных средствах; случаи, когда буксировка запрещена; требование к перевозке людей  в  грузовом 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</w:t>
      </w:r>
      <w:r>
        <w:rPr>
          <w:rFonts w:eastAsia="Calibri"/>
          <w:sz w:val="28"/>
          <w:szCs w:val="28"/>
        </w:rPr>
        <w:t>я груза</w:t>
      </w:r>
      <w:r w:rsidRPr="00C572CB">
        <w:rPr>
          <w:rFonts w:eastAsia="Calibri"/>
          <w:sz w:val="28"/>
          <w:szCs w:val="28"/>
        </w:rPr>
        <w:t xml:space="preserve"> на транспортном средстве; перевозка грузов, выступающих за габариты транспортного средства. обозначение  перевозимого  груза;  случаи, требующие согласования условий движения транспортных  средств с Государственной инспекцией безопасности дорожного движения Министерства внутренних дел Российской Федерации (далее – Госавтоинспекция).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23CE4">
        <w:rPr>
          <w:rFonts w:eastAsia="Calibri"/>
          <w:b/>
          <w:sz w:val="28"/>
          <w:szCs w:val="28"/>
        </w:rPr>
        <w:t>Тема 2.12. Занятие 1. (теоретическое) – 1 час. Требования к оборудованию и техническому состоянию транспортных средств.</w:t>
      </w:r>
      <w:r>
        <w:rPr>
          <w:rFonts w:eastAsia="Calibri"/>
          <w:sz w:val="28"/>
          <w:szCs w:val="28"/>
        </w:rPr>
        <w:t xml:space="preserve"> О</w:t>
      </w:r>
      <w:r w:rsidRPr="00C572CB">
        <w:rPr>
          <w:rFonts w:eastAsia="Calibri"/>
          <w:sz w:val="28"/>
          <w:szCs w:val="28"/>
        </w:rPr>
        <w:t>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 групп транспортных 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300FAF" w:rsidRPr="00F46128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Pr="00310AD1" w:rsidRDefault="00801D0C" w:rsidP="00300FAF">
      <w:pPr>
        <w:jc w:val="both"/>
        <w:rPr>
          <w:rFonts w:eastAsia="Calibri"/>
          <w:b/>
          <w:sz w:val="28"/>
          <w:szCs w:val="28"/>
          <w:lang w:eastAsia="en-US"/>
        </w:rPr>
      </w:pPr>
      <w:r w:rsidRPr="004B3AEC">
        <w:rPr>
          <w:b/>
          <w:bCs/>
          <w:sz w:val="28"/>
          <w:szCs w:val="28"/>
        </w:rPr>
        <w:lastRenderedPageBreak/>
        <w:t>3</w:t>
      </w:r>
      <w:r w:rsidR="00300FAF" w:rsidRPr="00310AD1">
        <w:rPr>
          <w:b/>
          <w:bCs/>
          <w:sz w:val="28"/>
          <w:szCs w:val="28"/>
        </w:rPr>
        <w:t xml:space="preserve">.1.2. Учебный предмет </w:t>
      </w:r>
      <w:r w:rsidR="00300FAF" w:rsidRPr="00310AD1">
        <w:rPr>
          <w:rFonts w:eastAsia="Calibri"/>
          <w:b/>
          <w:sz w:val="28"/>
          <w:szCs w:val="28"/>
          <w:lang w:eastAsia="en-US"/>
        </w:rPr>
        <w:t>«</w:t>
      </w:r>
      <w:r w:rsidR="00300FAF" w:rsidRPr="00310AD1">
        <w:rPr>
          <w:b/>
          <w:sz w:val="28"/>
          <w:szCs w:val="28"/>
        </w:rPr>
        <w:t>Психофизиологические основы деятельности водителя</w:t>
      </w:r>
      <w:r w:rsidR="00300FAF" w:rsidRPr="00310AD1">
        <w:rPr>
          <w:rFonts w:eastAsia="Calibri"/>
          <w:b/>
          <w:sz w:val="28"/>
          <w:szCs w:val="28"/>
          <w:lang w:eastAsia="en-US"/>
        </w:rPr>
        <w:t>»</w:t>
      </w:r>
    </w:p>
    <w:p w:rsidR="00300FAF" w:rsidRPr="00C572CB" w:rsidRDefault="00300FAF" w:rsidP="00300FAF">
      <w:pPr>
        <w:rPr>
          <w:u w:val="single"/>
        </w:rPr>
      </w:pPr>
    </w:p>
    <w:p w:rsidR="00300FAF" w:rsidRPr="00C572CB" w:rsidRDefault="00300FAF" w:rsidP="00300FAF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300FAF" w:rsidRPr="00C572CB" w:rsidRDefault="00300FAF" w:rsidP="00300FAF">
      <w:pPr>
        <w:jc w:val="right"/>
        <w:rPr>
          <w:sz w:val="28"/>
        </w:rPr>
      </w:pPr>
      <w:r w:rsidRPr="00C572CB">
        <w:rPr>
          <w:sz w:val="28"/>
        </w:rPr>
        <w:t>Таблица 3</w:t>
      </w:r>
    </w:p>
    <w:p w:rsidR="00300FAF" w:rsidRPr="00C572CB" w:rsidRDefault="00300FAF" w:rsidP="00300FAF">
      <w:pPr>
        <w:jc w:val="right"/>
      </w:pPr>
    </w:p>
    <w:tbl>
      <w:tblPr>
        <w:tblW w:w="9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4813"/>
        <w:gridCol w:w="990"/>
        <w:gridCol w:w="1840"/>
        <w:gridCol w:w="1699"/>
      </w:tblGrid>
      <w:tr w:rsidR="00300FAF" w:rsidRPr="00C572CB" w:rsidTr="00300FAF">
        <w:trPr>
          <w:trHeight w:val="284"/>
        </w:trPr>
        <w:tc>
          <w:tcPr>
            <w:tcW w:w="566" w:type="dxa"/>
            <w:vMerge w:val="restart"/>
            <w:shd w:val="clear" w:color="auto" w:fill="auto"/>
          </w:tcPr>
          <w:p w:rsidR="00300FAF" w:rsidRDefault="00300FAF" w:rsidP="00300FAF">
            <w:pPr>
              <w:jc w:val="center"/>
            </w:pPr>
            <w:r>
              <w:t>№</w:t>
            </w:r>
          </w:p>
          <w:p w:rsidR="00300FAF" w:rsidRPr="00C572CB" w:rsidRDefault="00300FAF" w:rsidP="00300FAF">
            <w:pPr>
              <w:jc w:val="center"/>
            </w:pPr>
            <w:r>
              <w:t>п/п</w:t>
            </w:r>
          </w:p>
        </w:tc>
        <w:tc>
          <w:tcPr>
            <w:tcW w:w="4813" w:type="dxa"/>
            <w:vMerge w:val="restart"/>
            <w:shd w:val="clear" w:color="auto" w:fill="auto"/>
          </w:tcPr>
          <w:p w:rsidR="00300FAF" w:rsidRDefault="00300FAF" w:rsidP="00300FAF">
            <w:pPr>
              <w:jc w:val="center"/>
            </w:pPr>
          </w:p>
          <w:p w:rsidR="00300FAF" w:rsidRPr="00C572CB" w:rsidRDefault="00300FAF" w:rsidP="00300FAF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529" w:type="dxa"/>
            <w:gridSpan w:val="3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Количество часов</w:t>
            </w:r>
          </w:p>
        </w:tc>
      </w:tr>
      <w:tr w:rsidR="00300FAF" w:rsidRPr="00C572CB" w:rsidTr="00300FAF">
        <w:trPr>
          <w:trHeight w:val="600"/>
        </w:trPr>
        <w:tc>
          <w:tcPr>
            <w:tcW w:w="566" w:type="dxa"/>
            <w:vMerge/>
            <w:shd w:val="clear" w:color="auto" w:fill="auto"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4813" w:type="dxa"/>
            <w:vMerge/>
            <w:shd w:val="clear" w:color="auto" w:fill="auto"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Всего</w:t>
            </w:r>
          </w:p>
        </w:tc>
        <w:tc>
          <w:tcPr>
            <w:tcW w:w="184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 xml:space="preserve">Теоретические </w:t>
            </w:r>
          </w:p>
          <w:p w:rsidR="00300FAF" w:rsidRPr="00C572CB" w:rsidRDefault="00300FAF" w:rsidP="00300FAF">
            <w:pPr>
              <w:jc w:val="center"/>
            </w:pPr>
            <w:r w:rsidRPr="00C572CB">
              <w:t>занятия</w:t>
            </w:r>
          </w:p>
        </w:tc>
        <w:tc>
          <w:tcPr>
            <w:tcW w:w="1698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Практические</w:t>
            </w:r>
          </w:p>
          <w:p w:rsidR="00300FAF" w:rsidRPr="00C572CB" w:rsidRDefault="00300FAF" w:rsidP="00300FAF">
            <w:pPr>
              <w:jc w:val="center"/>
            </w:pPr>
            <w:r w:rsidRPr="00C572CB">
              <w:t xml:space="preserve"> занятия</w:t>
            </w:r>
          </w:p>
        </w:tc>
      </w:tr>
      <w:tr w:rsidR="00300FAF" w:rsidRPr="00C572CB" w:rsidTr="00300FAF">
        <w:trPr>
          <w:trHeight w:val="569"/>
        </w:trPr>
        <w:tc>
          <w:tcPr>
            <w:tcW w:w="566" w:type="dxa"/>
            <w:shd w:val="clear" w:color="auto" w:fill="auto"/>
          </w:tcPr>
          <w:p w:rsidR="00300FAF" w:rsidRPr="00C572CB" w:rsidRDefault="00300FAF" w:rsidP="00300FAF">
            <w:r>
              <w:t>1.</w:t>
            </w:r>
          </w:p>
        </w:tc>
        <w:tc>
          <w:tcPr>
            <w:tcW w:w="4813" w:type="dxa"/>
            <w:shd w:val="clear" w:color="auto" w:fill="auto"/>
          </w:tcPr>
          <w:p w:rsidR="00300FAF" w:rsidRPr="00C572CB" w:rsidRDefault="00300FAF" w:rsidP="00300FAF">
            <w:r w:rsidRPr="00C572CB">
              <w:t>Познавательные функции, системы восприятия и психомоторные навыки</w:t>
            </w:r>
          </w:p>
        </w:tc>
        <w:tc>
          <w:tcPr>
            <w:tcW w:w="99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</w:tc>
        <w:tc>
          <w:tcPr>
            <w:tcW w:w="184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</w:tc>
        <w:tc>
          <w:tcPr>
            <w:tcW w:w="1698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-</w:t>
            </w:r>
          </w:p>
        </w:tc>
      </w:tr>
      <w:tr w:rsidR="00300FAF" w:rsidRPr="00C572CB" w:rsidTr="00300FAF">
        <w:trPr>
          <w:trHeight w:val="284"/>
        </w:trPr>
        <w:tc>
          <w:tcPr>
            <w:tcW w:w="566" w:type="dxa"/>
            <w:shd w:val="clear" w:color="auto" w:fill="auto"/>
          </w:tcPr>
          <w:p w:rsidR="00300FAF" w:rsidRPr="00C572CB" w:rsidRDefault="00300FAF" w:rsidP="00300FAF">
            <w:r>
              <w:t>2.</w:t>
            </w:r>
          </w:p>
        </w:tc>
        <w:tc>
          <w:tcPr>
            <w:tcW w:w="4813" w:type="dxa"/>
            <w:shd w:val="clear" w:color="auto" w:fill="auto"/>
          </w:tcPr>
          <w:p w:rsidR="00300FAF" w:rsidRPr="00C572CB" w:rsidRDefault="00300FAF" w:rsidP="00300FAF">
            <w:r w:rsidRPr="00C572CB">
              <w:t>Этические основы деятельности водителя</w:t>
            </w:r>
          </w:p>
        </w:tc>
        <w:tc>
          <w:tcPr>
            <w:tcW w:w="99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</w:tc>
        <w:tc>
          <w:tcPr>
            <w:tcW w:w="184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</w:tc>
        <w:tc>
          <w:tcPr>
            <w:tcW w:w="1698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-</w:t>
            </w:r>
          </w:p>
        </w:tc>
      </w:tr>
      <w:tr w:rsidR="00F77588" w:rsidRPr="00C572CB" w:rsidTr="00300FAF">
        <w:trPr>
          <w:trHeight w:val="284"/>
        </w:trPr>
        <w:tc>
          <w:tcPr>
            <w:tcW w:w="566" w:type="dxa"/>
            <w:shd w:val="clear" w:color="auto" w:fill="auto"/>
          </w:tcPr>
          <w:p w:rsidR="00F77588" w:rsidRDefault="00F77588" w:rsidP="00300FAF">
            <w:r>
              <w:t>3.</w:t>
            </w:r>
          </w:p>
        </w:tc>
        <w:tc>
          <w:tcPr>
            <w:tcW w:w="4813" w:type="dxa"/>
            <w:shd w:val="clear" w:color="auto" w:fill="auto"/>
          </w:tcPr>
          <w:p w:rsidR="00F77588" w:rsidRPr="00C572CB" w:rsidRDefault="00F77588" w:rsidP="00300FAF">
            <w:r>
              <w:t>Основы эффективного общения</w:t>
            </w:r>
          </w:p>
        </w:tc>
        <w:tc>
          <w:tcPr>
            <w:tcW w:w="990" w:type="dxa"/>
            <w:shd w:val="clear" w:color="auto" w:fill="auto"/>
          </w:tcPr>
          <w:p w:rsidR="00F77588" w:rsidRPr="00C572CB" w:rsidRDefault="00F77588" w:rsidP="00300FAF">
            <w:pPr>
              <w:jc w:val="center"/>
            </w:pPr>
            <w:r>
              <w:t>2</w:t>
            </w:r>
          </w:p>
        </w:tc>
        <w:tc>
          <w:tcPr>
            <w:tcW w:w="1840" w:type="dxa"/>
            <w:shd w:val="clear" w:color="auto" w:fill="auto"/>
          </w:tcPr>
          <w:p w:rsidR="00F77588" w:rsidRPr="00C572CB" w:rsidRDefault="00F77588" w:rsidP="00300FAF">
            <w:pPr>
              <w:jc w:val="center"/>
            </w:pPr>
            <w:r>
              <w:t>2</w:t>
            </w:r>
          </w:p>
        </w:tc>
        <w:tc>
          <w:tcPr>
            <w:tcW w:w="1698" w:type="dxa"/>
            <w:shd w:val="clear" w:color="auto" w:fill="auto"/>
          </w:tcPr>
          <w:p w:rsidR="00F77588" w:rsidRPr="00C572CB" w:rsidRDefault="00F77588" w:rsidP="00300FAF">
            <w:pPr>
              <w:jc w:val="center"/>
            </w:pPr>
            <w:r>
              <w:t>-</w:t>
            </w:r>
          </w:p>
        </w:tc>
      </w:tr>
      <w:tr w:rsidR="00300FAF" w:rsidRPr="00C572CB" w:rsidTr="00300FAF">
        <w:trPr>
          <w:trHeight w:val="569"/>
        </w:trPr>
        <w:tc>
          <w:tcPr>
            <w:tcW w:w="566" w:type="dxa"/>
            <w:shd w:val="clear" w:color="auto" w:fill="auto"/>
          </w:tcPr>
          <w:p w:rsidR="00300FAF" w:rsidRPr="00C572CB" w:rsidRDefault="00F77588" w:rsidP="00300FAF">
            <w:r>
              <w:t>4.</w:t>
            </w:r>
          </w:p>
        </w:tc>
        <w:tc>
          <w:tcPr>
            <w:tcW w:w="4813" w:type="dxa"/>
            <w:shd w:val="clear" w:color="auto" w:fill="auto"/>
          </w:tcPr>
          <w:p w:rsidR="00300FAF" w:rsidRPr="00C572CB" w:rsidRDefault="00300FAF" w:rsidP="00300FAF">
            <w:r w:rsidRPr="00C572CB">
              <w:t>Эмоциональные состояния и профилактика конфликтов</w:t>
            </w:r>
          </w:p>
        </w:tc>
        <w:tc>
          <w:tcPr>
            <w:tcW w:w="99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</w:tc>
        <w:tc>
          <w:tcPr>
            <w:tcW w:w="184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</w:tc>
        <w:tc>
          <w:tcPr>
            <w:tcW w:w="1698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-</w:t>
            </w:r>
          </w:p>
        </w:tc>
      </w:tr>
      <w:tr w:rsidR="00300FAF" w:rsidRPr="00C572CB" w:rsidTr="00300FAF">
        <w:trPr>
          <w:trHeight w:val="584"/>
        </w:trPr>
        <w:tc>
          <w:tcPr>
            <w:tcW w:w="566" w:type="dxa"/>
            <w:shd w:val="clear" w:color="auto" w:fill="auto"/>
          </w:tcPr>
          <w:p w:rsidR="00300FAF" w:rsidRPr="00C572CB" w:rsidRDefault="00F77588" w:rsidP="00300FAF">
            <w:r>
              <w:t>5</w:t>
            </w:r>
            <w:r w:rsidR="00300FAF">
              <w:t>.</w:t>
            </w:r>
          </w:p>
        </w:tc>
        <w:tc>
          <w:tcPr>
            <w:tcW w:w="4813" w:type="dxa"/>
            <w:shd w:val="clear" w:color="auto" w:fill="auto"/>
          </w:tcPr>
          <w:p w:rsidR="00300FAF" w:rsidRPr="00C572CB" w:rsidRDefault="00300FAF" w:rsidP="00300FAF">
            <w:r w:rsidRPr="00C572CB">
              <w:t>Саморегуляция и профилактика конфликтов</w:t>
            </w:r>
            <w:r w:rsidRPr="00C572CB">
              <w:rPr>
                <w:sz w:val="28"/>
                <w:szCs w:val="28"/>
              </w:rPr>
              <w:t xml:space="preserve"> </w:t>
            </w:r>
            <w:r w:rsidRPr="00C572CB">
              <w:t>(психологический практикум)</w:t>
            </w:r>
          </w:p>
        </w:tc>
        <w:tc>
          <w:tcPr>
            <w:tcW w:w="99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4</w:t>
            </w:r>
          </w:p>
        </w:tc>
        <w:tc>
          <w:tcPr>
            <w:tcW w:w="1840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-</w:t>
            </w:r>
          </w:p>
        </w:tc>
        <w:tc>
          <w:tcPr>
            <w:tcW w:w="1698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4</w:t>
            </w:r>
          </w:p>
        </w:tc>
      </w:tr>
      <w:tr w:rsidR="00300FAF" w:rsidRPr="00C572CB" w:rsidTr="00300FAF">
        <w:trPr>
          <w:trHeight w:val="300"/>
        </w:trPr>
        <w:tc>
          <w:tcPr>
            <w:tcW w:w="566" w:type="dxa"/>
            <w:shd w:val="clear" w:color="auto" w:fill="auto"/>
          </w:tcPr>
          <w:p w:rsidR="00300FAF" w:rsidRPr="00C572CB" w:rsidRDefault="00300FAF" w:rsidP="00300FAF"/>
        </w:tc>
        <w:tc>
          <w:tcPr>
            <w:tcW w:w="4813" w:type="dxa"/>
            <w:shd w:val="clear" w:color="auto" w:fill="auto"/>
          </w:tcPr>
          <w:p w:rsidR="00300FAF" w:rsidRPr="00C572CB" w:rsidRDefault="00300FAF" w:rsidP="00300FAF">
            <w:r w:rsidRPr="00C572CB">
              <w:t>Всего</w:t>
            </w:r>
          </w:p>
        </w:tc>
        <w:tc>
          <w:tcPr>
            <w:tcW w:w="990" w:type="dxa"/>
            <w:shd w:val="clear" w:color="auto" w:fill="auto"/>
          </w:tcPr>
          <w:p w:rsidR="00300FAF" w:rsidRPr="00C572CB" w:rsidRDefault="00300FAF" w:rsidP="00F77588">
            <w:pPr>
              <w:jc w:val="center"/>
            </w:pPr>
            <w:r w:rsidRPr="00C572CB">
              <w:t>1</w:t>
            </w:r>
            <w:r w:rsidR="00F77588">
              <w:t>2</w:t>
            </w:r>
          </w:p>
        </w:tc>
        <w:tc>
          <w:tcPr>
            <w:tcW w:w="1840" w:type="dxa"/>
            <w:shd w:val="clear" w:color="auto" w:fill="auto"/>
          </w:tcPr>
          <w:p w:rsidR="00300FAF" w:rsidRPr="00C572CB" w:rsidRDefault="00F77588" w:rsidP="00300FAF">
            <w:pPr>
              <w:jc w:val="center"/>
            </w:pPr>
            <w:r>
              <w:t>8</w:t>
            </w:r>
          </w:p>
        </w:tc>
        <w:tc>
          <w:tcPr>
            <w:tcW w:w="1698" w:type="dxa"/>
            <w:shd w:val="clear" w:color="auto" w:fill="auto"/>
          </w:tcPr>
          <w:p w:rsidR="00300FAF" w:rsidRPr="00C572CB" w:rsidRDefault="00300FAF" w:rsidP="00300FAF">
            <w:pPr>
              <w:jc w:val="center"/>
            </w:pPr>
            <w:r w:rsidRPr="00C572CB">
              <w:t>4</w:t>
            </w:r>
          </w:p>
        </w:tc>
      </w:tr>
    </w:tbl>
    <w:p w:rsidR="00300FAF" w:rsidRPr="00C572CB" w:rsidRDefault="00300FAF" w:rsidP="00300FAF"/>
    <w:p w:rsidR="00300FAF" w:rsidRPr="00C572CB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604528">
        <w:rPr>
          <w:b/>
          <w:sz w:val="28"/>
          <w:szCs w:val="28"/>
        </w:rPr>
        <w:t>Тема 1.  Занятие 1. (теоретическое) – 2 часа. Познавательные функции, системы восприятия и психомоторные навыки.</w:t>
      </w:r>
      <w:r>
        <w:rPr>
          <w:sz w:val="28"/>
          <w:szCs w:val="28"/>
        </w:rPr>
        <w:t xml:space="preserve"> П</w:t>
      </w:r>
      <w:r w:rsidRPr="00C572CB">
        <w:rPr>
          <w:sz w:val="28"/>
          <w:szCs w:val="28"/>
        </w:rPr>
        <w:t xml:space="preserve">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</w:t>
      </w:r>
      <w:r w:rsidRPr="00C572CB">
        <w:rPr>
          <w:sz w:val="28"/>
          <w:szCs w:val="28"/>
        </w:rPr>
        <w:lastRenderedPageBreak/>
        <w:t>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300FAF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604528">
        <w:rPr>
          <w:b/>
          <w:sz w:val="28"/>
          <w:szCs w:val="28"/>
        </w:rPr>
        <w:t>Тема 2. Занятие 1. (теоретическое) – 2 часа. Этические основы деятельности водителя.</w:t>
      </w:r>
      <w:r>
        <w:rPr>
          <w:sz w:val="28"/>
          <w:szCs w:val="28"/>
        </w:rPr>
        <w:t xml:space="preserve"> Ц</w:t>
      </w:r>
      <w:r w:rsidRPr="00C572CB">
        <w:rPr>
          <w:sz w:val="28"/>
          <w:szCs w:val="28"/>
        </w:rPr>
        <w:t>ели обучения управлению транспортным средством;  мотивация в жизни и на дороге; мотивация достижения успеха и избегания неудач; склонность к рискованному поведению на дороге; формирование 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</w:t>
      </w:r>
      <w:r>
        <w:rPr>
          <w:sz w:val="28"/>
          <w:szCs w:val="28"/>
        </w:rPr>
        <w:t xml:space="preserve">я; влияние рекламы, прессы   </w:t>
      </w:r>
      <w:r w:rsidRPr="00C572CB">
        <w:rPr>
          <w:sz w:val="28"/>
          <w:szCs w:val="28"/>
        </w:rPr>
        <w:t xml:space="preserve">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понятие об этике и этических нормах; этические нормы водителя; ответственность водителя за безопасность на дороге; взаимоотношения водителя     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</w:t>
      </w:r>
      <w:r>
        <w:rPr>
          <w:sz w:val="28"/>
          <w:szCs w:val="28"/>
        </w:rPr>
        <w:t xml:space="preserve">валиды); причины предоставления </w:t>
      </w:r>
      <w:r w:rsidRPr="00C572CB">
        <w:rPr>
          <w:sz w:val="28"/>
          <w:szCs w:val="28"/>
        </w:rPr>
        <w:t>преимущества на дороге общественному транспорту,  скорой медицинской помощи, МЧС, полиции; особенности поведения водителей и пешеходов в жилых зонах и в местах парковки.</w:t>
      </w:r>
    </w:p>
    <w:p w:rsidR="00F77588" w:rsidRPr="00F77588" w:rsidRDefault="00F77588" w:rsidP="00AB40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4528">
        <w:rPr>
          <w:b/>
          <w:sz w:val="28"/>
          <w:szCs w:val="28"/>
        </w:rPr>
        <w:t>Тема 3. Занятие 1 (теоретическое) – 2 часа</w:t>
      </w:r>
      <w:r w:rsidRPr="00F77588">
        <w:rPr>
          <w:b/>
          <w:sz w:val="28"/>
          <w:szCs w:val="28"/>
        </w:rPr>
        <w:t xml:space="preserve">. </w:t>
      </w:r>
      <w:r w:rsidRPr="00F77588">
        <w:rPr>
          <w:rFonts w:eastAsiaTheme="minorHAnsi"/>
          <w:b/>
          <w:sz w:val="28"/>
          <w:szCs w:val="28"/>
          <w:lang w:eastAsia="en-US"/>
        </w:rPr>
        <w:t>Основы эффективного общения</w:t>
      </w:r>
      <w:r>
        <w:rPr>
          <w:rFonts w:eastAsiaTheme="minorHAnsi"/>
          <w:b/>
          <w:sz w:val="28"/>
          <w:szCs w:val="28"/>
          <w:lang w:eastAsia="en-US"/>
        </w:rPr>
        <w:t>.</w:t>
      </w:r>
      <w:r w:rsidRPr="00F77588">
        <w:rPr>
          <w:rFonts w:eastAsiaTheme="minorHAnsi"/>
          <w:sz w:val="28"/>
          <w:szCs w:val="28"/>
          <w:lang w:eastAsia="en-US"/>
        </w:rPr>
        <w:t xml:space="preserve"> </w:t>
      </w:r>
      <w:r w:rsidR="00AB400C">
        <w:rPr>
          <w:rFonts w:eastAsiaTheme="minorHAnsi"/>
          <w:sz w:val="28"/>
          <w:szCs w:val="28"/>
          <w:lang w:eastAsia="en-US"/>
        </w:rPr>
        <w:t xml:space="preserve"> П</w:t>
      </w:r>
      <w:r w:rsidRPr="00F77588">
        <w:rPr>
          <w:rFonts w:eastAsiaTheme="minorHAnsi"/>
          <w:sz w:val="28"/>
          <w:szCs w:val="28"/>
          <w:lang w:eastAsia="en-US"/>
        </w:rPr>
        <w:t>онятие общения, его функции, этапы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>общения; стороны общения, их общая характеристика (общение как обмен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>информацией, общение как взаимодействие, общение как восприятие и понимание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>других людей); характеристика вербальных и невербальных средств общения;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>основные "эффекты" в восприятии других людей; виды общения (деловое, личное);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>качества человека, важные для общения; стили общения; барьеры в межличностном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 xml:space="preserve">общении, причины и условия их формирования; </w:t>
      </w:r>
      <w:r w:rsidRPr="00F77588">
        <w:rPr>
          <w:rFonts w:eastAsiaTheme="minorHAnsi"/>
          <w:sz w:val="28"/>
          <w:szCs w:val="28"/>
          <w:lang w:eastAsia="en-US"/>
        </w:rPr>
        <w:lastRenderedPageBreak/>
        <w:t>общение в условиях конфликта;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>особенности эффективного общения; правила, повышающие эффективность</w:t>
      </w:r>
      <w:r w:rsidR="00AB400C">
        <w:rPr>
          <w:rFonts w:eastAsiaTheme="minorHAnsi"/>
          <w:sz w:val="28"/>
          <w:szCs w:val="28"/>
          <w:lang w:eastAsia="en-US"/>
        </w:rPr>
        <w:t xml:space="preserve"> </w:t>
      </w:r>
      <w:r w:rsidRPr="00F77588">
        <w:rPr>
          <w:rFonts w:eastAsiaTheme="minorHAnsi"/>
          <w:sz w:val="28"/>
          <w:szCs w:val="28"/>
          <w:lang w:eastAsia="en-US"/>
        </w:rPr>
        <w:t>общения.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604528">
        <w:rPr>
          <w:b/>
          <w:sz w:val="28"/>
          <w:szCs w:val="28"/>
        </w:rPr>
        <w:t xml:space="preserve">Тема </w:t>
      </w:r>
      <w:r w:rsidR="00C13FC7">
        <w:rPr>
          <w:b/>
          <w:sz w:val="28"/>
          <w:szCs w:val="28"/>
        </w:rPr>
        <w:t>4</w:t>
      </w:r>
      <w:r w:rsidRPr="00604528">
        <w:rPr>
          <w:b/>
          <w:sz w:val="28"/>
          <w:szCs w:val="28"/>
        </w:rPr>
        <w:t>. Занятие 1 (теоретическое) – 2 часа. Эмоциональные состояния и профилактика конфликтов.</w:t>
      </w:r>
      <w:r w:rsidRPr="00C572CB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C572CB">
        <w:rPr>
          <w:sz w:val="28"/>
          <w:szCs w:val="28"/>
        </w:rPr>
        <w:t>моции и поведение водителя; эмоциональные состояния (гнев,  тревога, страх, эйфория, 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         и других участников дорожного движения; тип мышлени</w:t>
      </w:r>
      <w:r>
        <w:rPr>
          <w:sz w:val="28"/>
          <w:szCs w:val="28"/>
        </w:rPr>
        <w:t>я, приводящий</w:t>
      </w:r>
      <w:r w:rsidRPr="00C572CB">
        <w:rPr>
          <w:sz w:val="28"/>
          <w:szCs w:val="28"/>
        </w:rPr>
        <w:t xml:space="preserve">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300FAF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604528">
        <w:rPr>
          <w:b/>
          <w:sz w:val="28"/>
          <w:szCs w:val="28"/>
        </w:rPr>
        <w:t xml:space="preserve">Тема </w:t>
      </w:r>
      <w:r w:rsidR="00C13FC7">
        <w:rPr>
          <w:b/>
          <w:sz w:val="28"/>
          <w:szCs w:val="28"/>
        </w:rPr>
        <w:t>5</w:t>
      </w:r>
      <w:r w:rsidRPr="00604528">
        <w:rPr>
          <w:b/>
          <w:sz w:val="28"/>
          <w:szCs w:val="28"/>
        </w:rPr>
        <w:t>. Занятие 1. (</w:t>
      </w:r>
      <w:r>
        <w:rPr>
          <w:b/>
          <w:sz w:val="28"/>
          <w:szCs w:val="28"/>
        </w:rPr>
        <w:t>прак</w:t>
      </w:r>
      <w:r w:rsidRPr="00604528">
        <w:rPr>
          <w:b/>
          <w:sz w:val="28"/>
          <w:szCs w:val="28"/>
        </w:rPr>
        <w:t>тическое) – 4 часа. Саморегуляция и профилактика конфликтов.</w:t>
      </w:r>
      <w:r>
        <w:rPr>
          <w:sz w:val="28"/>
          <w:szCs w:val="28"/>
        </w:rPr>
        <w:t xml:space="preserve"> П</w:t>
      </w:r>
      <w:r w:rsidRPr="00C572CB">
        <w:rPr>
          <w:sz w:val="28"/>
          <w:szCs w:val="28"/>
        </w:rPr>
        <w:t>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 и профилактике конфликтов. Психологический практикум.</w:t>
      </w:r>
      <w:r w:rsidRPr="00C572CB">
        <w:rPr>
          <w:sz w:val="28"/>
          <w:szCs w:val="28"/>
        </w:rPr>
        <w:tab/>
      </w:r>
    </w:p>
    <w:p w:rsidR="00300FAF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</w:p>
    <w:p w:rsidR="00300FAF" w:rsidRDefault="00300FAF" w:rsidP="00300FAF">
      <w:pPr>
        <w:jc w:val="both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Pr="00604528" w:rsidRDefault="00801D0C" w:rsidP="00300FAF">
      <w:pPr>
        <w:spacing w:line="360" w:lineRule="auto"/>
        <w:ind w:firstLine="708"/>
        <w:rPr>
          <w:b/>
          <w:sz w:val="28"/>
          <w:szCs w:val="28"/>
        </w:rPr>
      </w:pPr>
      <w:r w:rsidRPr="004B3AEC">
        <w:rPr>
          <w:b/>
          <w:bCs/>
          <w:sz w:val="28"/>
          <w:szCs w:val="28"/>
        </w:rPr>
        <w:lastRenderedPageBreak/>
        <w:t>3</w:t>
      </w:r>
      <w:r w:rsidR="00300FAF" w:rsidRPr="00604528">
        <w:rPr>
          <w:b/>
          <w:bCs/>
          <w:sz w:val="28"/>
          <w:szCs w:val="28"/>
        </w:rPr>
        <w:t>.1.3. Учебный предмет</w:t>
      </w:r>
      <w:r w:rsidR="00300FAF">
        <w:rPr>
          <w:b/>
          <w:bCs/>
          <w:sz w:val="28"/>
          <w:szCs w:val="28"/>
        </w:rPr>
        <w:t xml:space="preserve"> </w:t>
      </w:r>
      <w:r w:rsidR="00300FAF" w:rsidRPr="00604528">
        <w:rPr>
          <w:b/>
          <w:bCs/>
          <w:sz w:val="28"/>
          <w:szCs w:val="28"/>
        </w:rPr>
        <w:t xml:space="preserve"> </w:t>
      </w:r>
      <w:r w:rsidR="00300FAF" w:rsidRPr="00604528">
        <w:rPr>
          <w:b/>
          <w:sz w:val="28"/>
          <w:szCs w:val="28"/>
        </w:rPr>
        <w:t>«Основы управления транспортными средствами»</w:t>
      </w:r>
    </w:p>
    <w:p w:rsidR="00300FAF" w:rsidRPr="00C572CB" w:rsidRDefault="00300FAF" w:rsidP="00300FAF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572CB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300FAF" w:rsidRPr="00C572CB" w:rsidRDefault="00300FAF" w:rsidP="00300FAF">
      <w:pPr>
        <w:jc w:val="right"/>
        <w:rPr>
          <w:sz w:val="28"/>
          <w:szCs w:val="28"/>
        </w:rPr>
      </w:pPr>
      <w:r w:rsidRPr="00C572CB">
        <w:rPr>
          <w:sz w:val="28"/>
          <w:szCs w:val="28"/>
        </w:rPr>
        <w:t>Таблица 4</w:t>
      </w:r>
    </w:p>
    <w:p w:rsidR="00300FAF" w:rsidRPr="00C572CB" w:rsidRDefault="00300FAF" w:rsidP="00300FAF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58"/>
        <w:gridCol w:w="871"/>
        <w:gridCol w:w="1862"/>
        <w:gridCol w:w="1805"/>
      </w:tblGrid>
      <w:tr w:rsidR="00300FAF" w:rsidRPr="00C572CB" w:rsidTr="00300FAF">
        <w:tc>
          <w:tcPr>
            <w:tcW w:w="567" w:type="dxa"/>
            <w:vMerge w:val="restart"/>
            <w:vAlign w:val="center"/>
          </w:tcPr>
          <w:p w:rsidR="00300FAF" w:rsidRDefault="00300FAF" w:rsidP="00300FAF">
            <w:pPr>
              <w:jc w:val="center"/>
            </w:pPr>
            <w:r>
              <w:t>№</w:t>
            </w:r>
          </w:p>
          <w:p w:rsidR="00300FAF" w:rsidRPr="00C572CB" w:rsidRDefault="00300FAF" w:rsidP="00300FAF">
            <w:pPr>
              <w:jc w:val="center"/>
            </w:pPr>
            <w:r>
              <w:t>п/п</w:t>
            </w:r>
          </w:p>
        </w:tc>
        <w:tc>
          <w:tcPr>
            <w:tcW w:w="4358" w:type="dxa"/>
            <w:vMerge w:val="restart"/>
            <w:vAlign w:val="center"/>
          </w:tcPr>
          <w:p w:rsidR="00300FAF" w:rsidRPr="00C572CB" w:rsidRDefault="00300FAF" w:rsidP="00300FAF">
            <w:pPr>
              <w:jc w:val="center"/>
            </w:pPr>
            <w:r w:rsidRPr="00C572CB">
              <w:t>Наименование разделов и тем</w:t>
            </w:r>
          </w:p>
        </w:tc>
        <w:tc>
          <w:tcPr>
            <w:tcW w:w="4538" w:type="dxa"/>
            <w:gridSpan w:val="3"/>
          </w:tcPr>
          <w:p w:rsidR="00300FAF" w:rsidRPr="00C572CB" w:rsidRDefault="00300FAF" w:rsidP="00300FAF">
            <w:pPr>
              <w:jc w:val="center"/>
            </w:pPr>
            <w:r w:rsidRPr="00C572CB">
              <w:t>Количество часов</w:t>
            </w:r>
          </w:p>
        </w:tc>
      </w:tr>
      <w:tr w:rsidR="00300FAF" w:rsidRPr="00C572CB" w:rsidTr="00300FAF">
        <w:tc>
          <w:tcPr>
            <w:tcW w:w="567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4358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871" w:type="dxa"/>
            <w:vMerge w:val="restart"/>
            <w:vAlign w:val="center"/>
          </w:tcPr>
          <w:p w:rsidR="00300FAF" w:rsidRPr="00C572CB" w:rsidRDefault="00300FAF" w:rsidP="00300FAF">
            <w:pPr>
              <w:jc w:val="center"/>
            </w:pPr>
            <w:r w:rsidRPr="00C572CB">
              <w:t>Всего</w:t>
            </w:r>
          </w:p>
        </w:tc>
        <w:tc>
          <w:tcPr>
            <w:tcW w:w="3667" w:type="dxa"/>
            <w:gridSpan w:val="2"/>
          </w:tcPr>
          <w:p w:rsidR="00300FAF" w:rsidRPr="00C572CB" w:rsidRDefault="00300FAF" w:rsidP="00300FAF">
            <w:pPr>
              <w:jc w:val="center"/>
            </w:pPr>
            <w:r w:rsidRPr="00C572CB">
              <w:t>В том числе</w:t>
            </w:r>
          </w:p>
        </w:tc>
      </w:tr>
      <w:tr w:rsidR="00300FAF" w:rsidRPr="00C572CB" w:rsidTr="00300FAF">
        <w:tc>
          <w:tcPr>
            <w:tcW w:w="567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4358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871" w:type="dxa"/>
            <w:vMerge/>
          </w:tcPr>
          <w:p w:rsidR="00300FAF" w:rsidRPr="00C572CB" w:rsidRDefault="00300FAF" w:rsidP="00300FAF">
            <w:pPr>
              <w:jc w:val="center"/>
            </w:pPr>
          </w:p>
        </w:tc>
        <w:tc>
          <w:tcPr>
            <w:tcW w:w="1862" w:type="dxa"/>
          </w:tcPr>
          <w:p w:rsidR="00300FAF" w:rsidRPr="00C572CB" w:rsidRDefault="00300FAF" w:rsidP="00300FAF">
            <w:pPr>
              <w:jc w:val="center"/>
            </w:pPr>
            <w:r w:rsidRPr="00C572CB">
              <w:t>Теоретические</w:t>
            </w:r>
          </w:p>
          <w:p w:rsidR="00300FAF" w:rsidRPr="00C572CB" w:rsidRDefault="00300FAF" w:rsidP="00300FAF">
            <w:pPr>
              <w:jc w:val="center"/>
            </w:pPr>
            <w:r w:rsidRPr="00C572CB">
              <w:t>занятия</w:t>
            </w:r>
          </w:p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 w:rsidRPr="00C572CB">
              <w:t>Практические</w:t>
            </w:r>
          </w:p>
          <w:p w:rsidR="00300FAF" w:rsidRPr="00C572CB" w:rsidRDefault="00300FAF" w:rsidP="00300FAF">
            <w:pPr>
              <w:jc w:val="center"/>
            </w:pPr>
            <w:r w:rsidRPr="00C572CB">
              <w:t>занятия</w:t>
            </w:r>
          </w:p>
        </w:tc>
      </w:tr>
      <w:tr w:rsidR="00300FAF" w:rsidRPr="00C572CB" w:rsidTr="00300FAF">
        <w:trPr>
          <w:trHeight w:val="460"/>
        </w:trPr>
        <w:tc>
          <w:tcPr>
            <w:tcW w:w="567" w:type="dxa"/>
          </w:tcPr>
          <w:p w:rsidR="00300FAF" w:rsidRPr="00C572CB" w:rsidRDefault="00300FAF" w:rsidP="00300FAF">
            <w:r>
              <w:t>1.</w:t>
            </w:r>
          </w:p>
        </w:tc>
        <w:tc>
          <w:tcPr>
            <w:tcW w:w="4358" w:type="dxa"/>
          </w:tcPr>
          <w:p w:rsidR="00300FAF" w:rsidRPr="00C572CB" w:rsidRDefault="00300FAF" w:rsidP="00300FAF">
            <w:r w:rsidRPr="00C572CB">
              <w:t>Дорожное движение</w:t>
            </w:r>
          </w:p>
        </w:tc>
        <w:tc>
          <w:tcPr>
            <w:tcW w:w="871" w:type="dxa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  <w:p w:rsidR="00300FAF" w:rsidRPr="00C572CB" w:rsidRDefault="00300FAF" w:rsidP="00300FAF"/>
        </w:tc>
        <w:tc>
          <w:tcPr>
            <w:tcW w:w="1862" w:type="dxa"/>
          </w:tcPr>
          <w:p w:rsidR="00300FAF" w:rsidRPr="001C01BB" w:rsidRDefault="00300FAF" w:rsidP="00300FAF">
            <w:pPr>
              <w:jc w:val="center"/>
            </w:pPr>
            <w:r w:rsidRPr="00C572CB">
              <w:t>2</w:t>
            </w:r>
          </w:p>
          <w:p w:rsidR="00300FAF" w:rsidRPr="00C572CB" w:rsidRDefault="00300FAF" w:rsidP="00300FAF"/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 w:rsidRPr="00C572CB">
              <w:t>-</w:t>
            </w:r>
          </w:p>
          <w:p w:rsidR="00300FAF" w:rsidRPr="00C572CB" w:rsidRDefault="00300FAF" w:rsidP="00300FAF"/>
        </w:tc>
      </w:tr>
      <w:tr w:rsidR="00300FAF" w:rsidRPr="00C572CB" w:rsidTr="00300FAF">
        <w:trPr>
          <w:trHeight w:val="460"/>
        </w:trPr>
        <w:tc>
          <w:tcPr>
            <w:tcW w:w="567" w:type="dxa"/>
          </w:tcPr>
          <w:p w:rsidR="00300FAF" w:rsidRPr="00C572CB" w:rsidRDefault="00300FAF" w:rsidP="00300FAF">
            <w:r>
              <w:t>2.</w:t>
            </w:r>
          </w:p>
        </w:tc>
        <w:tc>
          <w:tcPr>
            <w:tcW w:w="4358" w:type="dxa"/>
          </w:tcPr>
          <w:p w:rsidR="00300FAF" w:rsidRPr="00C572CB" w:rsidRDefault="00300FAF" w:rsidP="00300FAF">
            <w:r w:rsidRPr="00C572CB">
              <w:t>Профессиональная надежность водителя</w:t>
            </w:r>
          </w:p>
        </w:tc>
        <w:tc>
          <w:tcPr>
            <w:tcW w:w="871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>
              <w:t>-</w:t>
            </w:r>
          </w:p>
        </w:tc>
      </w:tr>
      <w:tr w:rsidR="00300FAF" w:rsidRPr="00C572CB" w:rsidTr="00300FAF">
        <w:trPr>
          <w:trHeight w:val="460"/>
        </w:trPr>
        <w:tc>
          <w:tcPr>
            <w:tcW w:w="567" w:type="dxa"/>
          </w:tcPr>
          <w:p w:rsidR="00300FAF" w:rsidRPr="00C572CB" w:rsidRDefault="00300FAF" w:rsidP="00300FAF">
            <w:r>
              <w:t>3.</w:t>
            </w:r>
          </w:p>
        </w:tc>
        <w:tc>
          <w:tcPr>
            <w:tcW w:w="4358" w:type="dxa"/>
          </w:tcPr>
          <w:p w:rsidR="00300FAF" w:rsidRPr="00C572CB" w:rsidRDefault="00300FAF" w:rsidP="00300FAF">
            <w:r w:rsidRPr="00C572CB">
              <w:t>Влияние свойств транс</w:t>
            </w:r>
            <w:r>
              <w:t xml:space="preserve">портного средства  </w:t>
            </w:r>
            <w:r w:rsidRPr="00C572CB">
              <w:t>на эффективность и безопасность управления</w:t>
            </w:r>
          </w:p>
        </w:tc>
        <w:tc>
          <w:tcPr>
            <w:tcW w:w="871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>
              <w:t>-</w:t>
            </w:r>
          </w:p>
        </w:tc>
      </w:tr>
      <w:tr w:rsidR="00300FAF" w:rsidRPr="00C572CB" w:rsidTr="00300FAF">
        <w:trPr>
          <w:trHeight w:val="460"/>
        </w:trPr>
        <w:tc>
          <w:tcPr>
            <w:tcW w:w="567" w:type="dxa"/>
          </w:tcPr>
          <w:p w:rsidR="00300FAF" w:rsidRPr="00C572CB" w:rsidRDefault="00300FAF" w:rsidP="00300FAF">
            <w:r>
              <w:t>4.</w:t>
            </w:r>
          </w:p>
        </w:tc>
        <w:tc>
          <w:tcPr>
            <w:tcW w:w="4358" w:type="dxa"/>
          </w:tcPr>
          <w:p w:rsidR="00300FAF" w:rsidRPr="00C572CB" w:rsidRDefault="00300FAF" w:rsidP="00300FAF">
            <w:r w:rsidRPr="00C572CB">
              <w:t>Дорожные условия и безопасность движения</w:t>
            </w:r>
          </w:p>
        </w:tc>
        <w:tc>
          <w:tcPr>
            <w:tcW w:w="871" w:type="dxa"/>
          </w:tcPr>
          <w:p w:rsidR="00300FAF" w:rsidRPr="00C572CB" w:rsidRDefault="00300FAF" w:rsidP="00300FAF">
            <w:pPr>
              <w:jc w:val="center"/>
            </w:pPr>
            <w:r>
              <w:t>4</w:t>
            </w:r>
          </w:p>
        </w:tc>
        <w:tc>
          <w:tcPr>
            <w:tcW w:w="1862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</w:tr>
      <w:tr w:rsidR="00300FAF" w:rsidRPr="00C572CB" w:rsidTr="00300FAF">
        <w:trPr>
          <w:trHeight w:val="460"/>
        </w:trPr>
        <w:tc>
          <w:tcPr>
            <w:tcW w:w="567" w:type="dxa"/>
          </w:tcPr>
          <w:p w:rsidR="00300FAF" w:rsidRPr="00C572CB" w:rsidRDefault="00300FAF" w:rsidP="00300FAF">
            <w:r>
              <w:t>5.</w:t>
            </w:r>
          </w:p>
        </w:tc>
        <w:tc>
          <w:tcPr>
            <w:tcW w:w="4358" w:type="dxa"/>
          </w:tcPr>
          <w:p w:rsidR="00300FAF" w:rsidRPr="00C572CB" w:rsidRDefault="00300FAF" w:rsidP="00300FAF">
            <w:r w:rsidRPr="00C572CB">
              <w:t xml:space="preserve"> Принципы эффективного, безопасного                     и экологичного управления транспортным средством </w:t>
            </w:r>
          </w:p>
        </w:tc>
        <w:tc>
          <w:tcPr>
            <w:tcW w:w="871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>
              <w:t>-</w:t>
            </w:r>
          </w:p>
        </w:tc>
      </w:tr>
      <w:tr w:rsidR="00300FAF" w:rsidRPr="00C572CB" w:rsidTr="00300FAF">
        <w:trPr>
          <w:trHeight w:val="460"/>
        </w:trPr>
        <w:tc>
          <w:tcPr>
            <w:tcW w:w="567" w:type="dxa"/>
          </w:tcPr>
          <w:p w:rsidR="00300FAF" w:rsidRPr="00C572CB" w:rsidRDefault="00300FAF" w:rsidP="00300FAF">
            <w:r>
              <w:t>6.</w:t>
            </w:r>
          </w:p>
        </w:tc>
        <w:tc>
          <w:tcPr>
            <w:tcW w:w="4358" w:type="dxa"/>
          </w:tcPr>
          <w:p w:rsidR="00300FAF" w:rsidRPr="00C572CB" w:rsidRDefault="00300FAF" w:rsidP="00300FAF">
            <w:r w:rsidRPr="00C572CB">
              <w:t>Обеспечение безопасности наиболее уязвимых участников дорожного движения</w:t>
            </w:r>
          </w:p>
        </w:tc>
        <w:tc>
          <w:tcPr>
            <w:tcW w:w="871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300FAF" w:rsidRPr="00C572CB" w:rsidRDefault="00300FAF" w:rsidP="00300FAF">
            <w:pPr>
              <w:jc w:val="center"/>
            </w:pPr>
            <w:r>
              <w:t>2</w:t>
            </w:r>
          </w:p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>
              <w:t>-</w:t>
            </w:r>
          </w:p>
        </w:tc>
      </w:tr>
      <w:tr w:rsidR="00300FAF" w:rsidRPr="00C572CB" w:rsidTr="00300FAF">
        <w:tc>
          <w:tcPr>
            <w:tcW w:w="567" w:type="dxa"/>
          </w:tcPr>
          <w:p w:rsidR="00300FAF" w:rsidRPr="00C572CB" w:rsidRDefault="00300FAF" w:rsidP="00300FAF"/>
        </w:tc>
        <w:tc>
          <w:tcPr>
            <w:tcW w:w="4358" w:type="dxa"/>
          </w:tcPr>
          <w:p w:rsidR="00300FAF" w:rsidRPr="00C572CB" w:rsidRDefault="00300FAF" w:rsidP="00300FAF">
            <w:r w:rsidRPr="00C572CB">
              <w:t>Всего</w:t>
            </w:r>
          </w:p>
        </w:tc>
        <w:tc>
          <w:tcPr>
            <w:tcW w:w="871" w:type="dxa"/>
          </w:tcPr>
          <w:p w:rsidR="00300FAF" w:rsidRPr="00C572CB" w:rsidRDefault="00300FAF" w:rsidP="00300FAF">
            <w:pPr>
              <w:jc w:val="center"/>
            </w:pPr>
            <w:r w:rsidRPr="00C572CB">
              <w:t>14</w:t>
            </w:r>
          </w:p>
        </w:tc>
        <w:tc>
          <w:tcPr>
            <w:tcW w:w="1862" w:type="dxa"/>
          </w:tcPr>
          <w:p w:rsidR="00300FAF" w:rsidRPr="00C572CB" w:rsidRDefault="00300FAF" w:rsidP="00300FAF">
            <w:pPr>
              <w:jc w:val="center"/>
            </w:pPr>
            <w:r w:rsidRPr="00C572CB">
              <w:t>12</w:t>
            </w:r>
          </w:p>
        </w:tc>
        <w:tc>
          <w:tcPr>
            <w:tcW w:w="1805" w:type="dxa"/>
          </w:tcPr>
          <w:p w:rsidR="00300FAF" w:rsidRPr="00C572CB" w:rsidRDefault="00300FAF" w:rsidP="00300FAF">
            <w:pPr>
              <w:jc w:val="center"/>
            </w:pPr>
            <w:r w:rsidRPr="00C572CB">
              <w:t>2</w:t>
            </w:r>
          </w:p>
        </w:tc>
      </w:tr>
    </w:tbl>
    <w:p w:rsidR="00300FAF" w:rsidRPr="00C572CB" w:rsidRDefault="00300FAF" w:rsidP="00300FAF">
      <w:pPr>
        <w:rPr>
          <w:sz w:val="28"/>
          <w:szCs w:val="28"/>
        </w:rPr>
      </w:pPr>
    </w:p>
    <w:p w:rsidR="00300FAF" w:rsidRPr="00C572CB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>Тема 1. Занятие 1. (теоретическое) – 2 часа. Дорожное движение.</w:t>
      </w:r>
      <w:r>
        <w:rPr>
          <w:sz w:val="28"/>
          <w:szCs w:val="28"/>
        </w:rPr>
        <w:t xml:space="preserve"> Д</w:t>
      </w:r>
      <w:r w:rsidRPr="00C572CB">
        <w:rPr>
          <w:sz w:val="28"/>
          <w:szCs w:val="28"/>
        </w:rPr>
        <w:t>орожное движение как система управления водитель-автомобиль-дорога (ВАД); показатели качества функционирования системы ВАД;  понятие о дорожно-транспортном происшествии (ДТП); виды дорожно-транспортных прои</w:t>
      </w:r>
      <w:r>
        <w:rPr>
          <w:sz w:val="28"/>
          <w:szCs w:val="28"/>
        </w:rPr>
        <w:t xml:space="preserve">сшествий; </w:t>
      </w:r>
      <w:r w:rsidRPr="00C572CB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Pr="00C572CB">
        <w:rPr>
          <w:sz w:val="28"/>
          <w:szCs w:val="28"/>
        </w:rPr>
        <w:t>возникновения дорожно-транспортных происшествий;  анализ безопасности дорожного движения (БДД) в России;  система водитель-автомобиль (ВА); цели и задачи управления транспортным средством;  различие целей и задач управления транспортным средством при уча</w:t>
      </w:r>
      <w:r>
        <w:rPr>
          <w:sz w:val="28"/>
          <w:szCs w:val="28"/>
        </w:rPr>
        <w:t xml:space="preserve">стии  </w:t>
      </w:r>
      <w:r w:rsidRPr="00C572CB">
        <w:rPr>
          <w:sz w:val="28"/>
          <w:szCs w:val="28"/>
        </w:rPr>
        <w:t xml:space="preserve">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эффективность, безопасность и экологичность;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 пропускная </w:t>
      </w:r>
      <w:r w:rsidRPr="00C572CB">
        <w:rPr>
          <w:sz w:val="28"/>
          <w:szCs w:val="28"/>
        </w:rPr>
        <w:lastRenderedPageBreak/>
        <w:t>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>Тема 2. Занятие 1. (теоретическое) – 2 часа. Профессиональная надежность водителя.</w:t>
      </w:r>
      <w:r>
        <w:rPr>
          <w:sz w:val="28"/>
          <w:szCs w:val="28"/>
        </w:rPr>
        <w:t xml:space="preserve"> П</w:t>
      </w:r>
      <w:r w:rsidRPr="00C572CB">
        <w:rPr>
          <w:sz w:val="28"/>
          <w:szCs w:val="28"/>
        </w:rPr>
        <w:t>онятие о надежности водителя</w:t>
      </w:r>
      <w:r>
        <w:rPr>
          <w:sz w:val="28"/>
          <w:szCs w:val="28"/>
        </w:rPr>
        <w:t xml:space="preserve">; анализ деятельности водителя; </w:t>
      </w:r>
      <w:r w:rsidRPr="00C572CB">
        <w:rPr>
          <w:sz w:val="28"/>
          <w:szCs w:val="28"/>
        </w:rPr>
        <w:t>информация, необходимая водителю для управления транспортным средством;  обработка информаци</w:t>
      </w:r>
      <w:r>
        <w:rPr>
          <w:sz w:val="28"/>
          <w:szCs w:val="28"/>
        </w:rPr>
        <w:t>и; сравнение текущей информации</w:t>
      </w:r>
      <w:r w:rsidRPr="00C572CB">
        <w:rPr>
          <w:sz w:val="28"/>
          <w:szCs w:val="28"/>
        </w:rPr>
        <w:t xml:space="preserve"> с безопасными значениями; сформированными в памяти водителя, в процессе обучения и накопления опыта;  штатные и нештатные  ситуации; снижение надежности водителя при неожиданном возникновении нештатной ситуации;  влияние прогноза возникновения нештатной ситуаци</w:t>
      </w:r>
      <w:r>
        <w:rPr>
          <w:sz w:val="28"/>
          <w:szCs w:val="28"/>
        </w:rPr>
        <w:t xml:space="preserve">и, стажа и возраста водителя </w:t>
      </w:r>
      <w:r w:rsidRPr="00C572CB">
        <w:rPr>
          <w:sz w:val="28"/>
          <w:szCs w:val="28"/>
        </w:rPr>
        <w:t xml:space="preserve">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             и степени опьянения; мотивы безопасного и эффективного управления транспортным средством.</w:t>
      </w:r>
    </w:p>
    <w:p w:rsidR="00300FAF" w:rsidRPr="006E7412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>Тема 3. Занятие 1. (теоретическое) – 2 часа. Влияние свойств транспортного средства на эффективность и безопасность управления.</w:t>
      </w:r>
      <w:r>
        <w:rPr>
          <w:sz w:val="28"/>
          <w:szCs w:val="28"/>
        </w:rPr>
        <w:t xml:space="preserve"> С</w:t>
      </w:r>
      <w:r w:rsidRPr="00C572CB">
        <w:rPr>
          <w:sz w:val="28"/>
          <w:szCs w:val="28"/>
        </w:rPr>
        <w:t>илы, действующие на транспортное средство в различных условиях движения; уравнение тягового баланса; сила сцепления ко</w:t>
      </w:r>
      <w:r>
        <w:rPr>
          <w:sz w:val="28"/>
          <w:szCs w:val="28"/>
        </w:rPr>
        <w:t xml:space="preserve">лес с дорогой; понятие   </w:t>
      </w:r>
      <w:r w:rsidRPr="00C572CB">
        <w:rPr>
          <w:sz w:val="28"/>
          <w:szCs w:val="28"/>
        </w:rPr>
        <w:t xml:space="preserve"> о коэффициенте сцепления; изменение коэффициента сцепления в </w:t>
      </w:r>
      <w:r>
        <w:rPr>
          <w:sz w:val="28"/>
          <w:szCs w:val="28"/>
        </w:rPr>
        <w:t xml:space="preserve">зависимости </w:t>
      </w:r>
      <w:r w:rsidRPr="00C572CB">
        <w:rPr>
          <w:sz w:val="28"/>
          <w:szCs w:val="28"/>
        </w:rPr>
        <w:t xml:space="preserve"> от погодных  условий, режимов движения транспортного средства, состояния шин      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 угол увода;  гидроскольжение и акваплани</w:t>
      </w:r>
      <w:r>
        <w:rPr>
          <w:sz w:val="28"/>
          <w:szCs w:val="28"/>
        </w:rPr>
        <w:t xml:space="preserve">рование шины; силы </w:t>
      </w:r>
      <w:r w:rsidRPr="00C572CB">
        <w:rPr>
          <w:sz w:val="28"/>
          <w:szCs w:val="28"/>
        </w:rPr>
        <w:t xml:space="preserve">  и моменты, действующие на транспортное средство при торможении и при криволинейном движении; скоростные и тормозные свойства, поворачиваемость транспортного </w:t>
      </w:r>
      <w:r w:rsidRPr="00C572CB">
        <w:rPr>
          <w:sz w:val="28"/>
          <w:szCs w:val="28"/>
        </w:rPr>
        <w:lastRenderedPageBreak/>
        <w:t xml:space="preserve">средств; 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 против  опрокидывания;   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 и шин на управляемость. </w:t>
      </w:r>
      <w:r w:rsidRPr="006E7412">
        <w:rPr>
          <w:sz w:val="28"/>
          <w:szCs w:val="28"/>
        </w:rPr>
        <w:t>Решение ситуационных задач.</w:t>
      </w:r>
    </w:p>
    <w:p w:rsidR="00300FAF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>Тема 4.</w:t>
      </w:r>
      <w:r>
        <w:rPr>
          <w:b/>
          <w:sz w:val="28"/>
          <w:szCs w:val="28"/>
        </w:rPr>
        <w:t xml:space="preserve"> - 4 часа. </w:t>
      </w:r>
      <w:r w:rsidRPr="001C01BB">
        <w:rPr>
          <w:b/>
          <w:sz w:val="28"/>
          <w:szCs w:val="28"/>
        </w:rPr>
        <w:t xml:space="preserve"> Дорожные условия и безопасность движения.</w:t>
      </w:r>
      <w:r>
        <w:rPr>
          <w:sz w:val="28"/>
          <w:szCs w:val="28"/>
        </w:rPr>
        <w:t xml:space="preserve"> </w:t>
      </w:r>
    </w:p>
    <w:p w:rsidR="00300FAF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1C01BB">
        <w:rPr>
          <w:b/>
          <w:sz w:val="28"/>
          <w:szCs w:val="28"/>
        </w:rPr>
        <w:t xml:space="preserve">Занятие 1. (теоретическое) – 2 часа. </w:t>
      </w:r>
      <w:r>
        <w:rPr>
          <w:sz w:val="28"/>
          <w:szCs w:val="28"/>
        </w:rPr>
        <w:t>Д</w:t>
      </w:r>
      <w:r w:rsidRPr="00C572CB">
        <w:rPr>
          <w:sz w:val="28"/>
          <w:szCs w:val="28"/>
        </w:rPr>
        <w:t xml:space="preserve">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</w:t>
      </w:r>
      <w:r>
        <w:rPr>
          <w:sz w:val="28"/>
          <w:szCs w:val="28"/>
        </w:rPr>
        <w:t xml:space="preserve">средства; понятие </w:t>
      </w:r>
      <w:r w:rsidRPr="00C572CB">
        <w:rPr>
          <w:sz w:val="28"/>
          <w:szCs w:val="28"/>
        </w:rPr>
        <w:t xml:space="preserve"> о тормозном и остановочном пути; зависимость расстояния, пройденного транспортным средством за время реакции водителя и время  срабатывания 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 контроля 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«ведущий – ведомый»; 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</w:t>
      </w:r>
    </w:p>
    <w:p w:rsidR="00300FAF" w:rsidRPr="0016057B" w:rsidRDefault="00300FAF" w:rsidP="00300FA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6057B">
        <w:rPr>
          <w:b/>
          <w:sz w:val="28"/>
          <w:szCs w:val="28"/>
        </w:rPr>
        <w:t>Занятие 2. (практическое) – 2 часа. Решение ситуационных задач.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16057B">
        <w:rPr>
          <w:b/>
          <w:sz w:val="28"/>
          <w:szCs w:val="28"/>
        </w:rPr>
        <w:t>Тема 5. Занятие 1. (теоретическое) – 2 часа. Принципы эффективного, безопасного и экологичного управления транспортным средством.</w:t>
      </w:r>
      <w:r>
        <w:rPr>
          <w:sz w:val="28"/>
          <w:szCs w:val="28"/>
        </w:rPr>
        <w:t xml:space="preserve"> В</w:t>
      </w:r>
      <w:r w:rsidRPr="00C572CB">
        <w:rPr>
          <w:sz w:val="28"/>
          <w:szCs w:val="28"/>
        </w:rPr>
        <w:t xml:space="preserve">лияние опыта, приобретаемого водителем, на уровень аварийности в дорожном движении; </w:t>
      </w:r>
      <w:r w:rsidRPr="00C572CB">
        <w:rPr>
          <w:sz w:val="28"/>
          <w:szCs w:val="28"/>
        </w:rPr>
        <w:lastRenderedPageBreak/>
        <w:t xml:space="preserve">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 факторы, влияющие на эксплуатационный расход топлива. 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16057B">
        <w:rPr>
          <w:b/>
          <w:sz w:val="28"/>
          <w:szCs w:val="28"/>
        </w:rPr>
        <w:t>Тема 6. Занятие 1. (теоретическое) – 2 часа.  Обеспечение безопасности наиболее уязвимых участников дорожного движения.</w:t>
      </w:r>
      <w:r>
        <w:rPr>
          <w:sz w:val="28"/>
          <w:szCs w:val="28"/>
        </w:rPr>
        <w:t xml:space="preserve"> Б</w:t>
      </w:r>
      <w:r w:rsidRPr="00C572CB">
        <w:rPr>
          <w:sz w:val="28"/>
          <w:szCs w:val="28"/>
        </w:rPr>
        <w:t>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мифы о ремнях безопасности; законодательство Российской Фе</w:t>
      </w:r>
      <w:r>
        <w:rPr>
          <w:sz w:val="28"/>
          <w:szCs w:val="28"/>
        </w:rPr>
        <w:t xml:space="preserve">дерации  </w:t>
      </w:r>
      <w:r w:rsidRPr="00C572CB">
        <w:rPr>
          <w:sz w:val="28"/>
          <w:szCs w:val="28"/>
        </w:rPr>
        <w:t xml:space="preserve">   об использовании ремней безопасности; детс</w:t>
      </w:r>
      <w:r>
        <w:rPr>
          <w:sz w:val="28"/>
          <w:szCs w:val="28"/>
        </w:rPr>
        <w:t xml:space="preserve">кая пассажирская безопасность; </w:t>
      </w:r>
      <w:r w:rsidRPr="00C572CB">
        <w:rPr>
          <w:sz w:val="28"/>
          <w:szCs w:val="28"/>
        </w:rPr>
        <w:t>назначение, правила подбора и</w:t>
      </w:r>
      <w:r>
        <w:rPr>
          <w:sz w:val="28"/>
          <w:szCs w:val="28"/>
        </w:rPr>
        <w:t xml:space="preserve"> установки детских удерживающих </w:t>
      </w:r>
      <w:r w:rsidRPr="00C572CB">
        <w:rPr>
          <w:sz w:val="28"/>
          <w:szCs w:val="28"/>
        </w:rPr>
        <w:t>устройств; необходимость использования детских удерживающих устройств при перевозке детей до 12-летнего возраста; законодательство Российской Федера</w:t>
      </w:r>
      <w:r>
        <w:rPr>
          <w:sz w:val="28"/>
          <w:szCs w:val="28"/>
        </w:rPr>
        <w:t>ции</w:t>
      </w:r>
      <w:r w:rsidRPr="00C572CB">
        <w:rPr>
          <w:sz w:val="28"/>
          <w:szCs w:val="28"/>
        </w:rPr>
        <w:t xml:space="preserve"> об использовании детских удерживающих устройств; безо</w:t>
      </w:r>
      <w:r>
        <w:rPr>
          <w:sz w:val="28"/>
          <w:szCs w:val="28"/>
        </w:rPr>
        <w:t xml:space="preserve">пасность пешеходов  </w:t>
      </w:r>
      <w:r w:rsidRPr="00C572CB">
        <w:rPr>
          <w:sz w:val="28"/>
          <w:szCs w:val="28"/>
        </w:rPr>
        <w:t xml:space="preserve"> и велосипедистов; под</w:t>
      </w:r>
      <w:r>
        <w:rPr>
          <w:sz w:val="28"/>
          <w:szCs w:val="28"/>
        </w:rPr>
        <w:t xml:space="preserve">ушки безопасности для пешеходов </w:t>
      </w:r>
      <w:r w:rsidRPr="00C572CB">
        <w:rPr>
          <w:sz w:val="28"/>
          <w:szCs w:val="28"/>
        </w:rPr>
        <w:t>и велосипедистов; световозвращающие элементы их типы и эффективность использования; особенности проезда нерегулируемых пешеходных переходов,  расположенных вблизи детских учреждений; обеспечение безопасности пе</w:t>
      </w:r>
      <w:r>
        <w:rPr>
          <w:sz w:val="28"/>
          <w:szCs w:val="28"/>
        </w:rPr>
        <w:t xml:space="preserve">шеходов </w:t>
      </w:r>
      <w:r w:rsidRPr="00C572CB">
        <w:rPr>
          <w:sz w:val="28"/>
          <w:szCs w:val="28"/>
        </w:rPr>
        <w:t xml:space="preserve"> и велосипедистов при движении в жилых зонах.</w:t>
      </w:r>
    </w:p>
    <w:p w:rsidR="00300FAF" w:rsidRDefault="00300FAF" w:rsidP="00300FAF">
      <w:pPr>
        <w:spacing w:line="360" w:lineRule="auto"/>
        <w:ind w:firstLine="708"/>
        <w:rPr>
          <w:bCs/>
          <w:sz w:val="28"/>
          <w:szCs w:val="28"/>
        </w:rPr>
      </w:pPr>
    </w:p>
    <w:p w:rsidR="00300FAF" w:rsidRDefault="00300FAF" w:rsidP="00300FAF">
      <w:pPr>
        <w:spacing w:line="360" w:lineRule="auto"/>
        <w:rPr>
          <w:bCs/>
          <w:sz w:val="28"/>
          <w:szCs w:val="28"/>
        </w:rPr>
      </w:pPr>
    </w:p>
    <w:p w:rsidR="00300FAF" w:rsidRDefault="00300FAF" w:rsidP="00300FAF">
      <w:pPr>
        <w:ind w:firstLine="708"/>
        <w:rPr>
          <w:bCs/>
          <w:sz w:val="28"/>
          <w:szCs w:val="28"/>
        </w:rPr>
      </w:pPr>
    </w:p>
    <w:p w:rsidR="00300FAF" w:rsidRDefault="00300FAF" w:rsidP="00300FAF">
      <w:pPr>
        <w:ind w:firstLine="708"/>
        <w:rPr>
          <w:bCs/>
          <w:sz w:val="28"/>
          <w:szCs w:val="28"/>
        </w:rPr>
      </w:pPr>
    </w:p>
    <w:p w:rsidR="00300FAF" w:rsidRPr="00127007" w:rsidRDefault="00801D0C" w:rsidP="00300FAF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4B3AEC">
        <w:rPr>
          <w:rFonts w:eastAsia="Calibri"/>
          <w:b/>
          <w:sz w:val="28"/>
          <w:szCs w:val="28"/>
          <w:lang w:eastAsia="en-US"/>
        </w:rPr>
        <w:lastRenderedPageBreak/>
        <w:t>3</w:t>
      </w:r>
      <w:r w:rsidR="00300FAF" w:rsidRPr="00127007">
        <w:rPr>
          <w:rFonts w:eastAsia="Calibri"/>
          <w:b/>
          <w:sz w:val="28"/>
          <w:szCs w:val="28"/>
          <w:lang w:eastAsia="en-US"/>
        </w:rPr>
        <w:t>.1.</w:t>
      </w:r>
      <w:r w:rsidR="00F77588">
        <w:rPr>
          <w:rFonts w:eastAsia="Calibri"/>
          <w:b/>
          <w:sz w:val="28"/>
          <w:szCs w:val="28"/>
          <w:lang w:eastAsia="en-US"/>
        </w:rPr>
        <w:t>4</w:t>
      </w:r>
      <w:r w:rsidR="00300FAF" w:rsidRPr="00127007">
        <w:rPr>
          <w:rFonts w:eastAsia="Calibri"/>
          <w:b/>
          <w:sz w:val="28"/>
          <w:szCs w:val="28"/>
          <w:lang w:eastAsia="en-US"/>
        </w:rPr>
        <w:t xml:space="preserve">. Учебный предмет «Первая помощь при </w:t>
      </w:r>
      <w:r w:rsidR="00300FAF" w:rsidRPr="00127007">
        <w:rPr>
          <w:rFonts w:eastAsia="Calibri"/>
          <w:b/>
          <w:bCs/>
          <w:sz w:val="28"/>
          <w:szCs w:val="28"/>
          <w:lang w:eastAsia="en-US"/>
        </w:rPr>
        <w:t>дорожно</w:t>
      </w:r>
      <w:r w:rsidR="00300FAF" w:rsidRPr="00127007">
        <w:rPr>
          <w:rFonts w:eastAsia="Calibri"/>
          <w:b/>
          <w:sz w:val="28"/>
          <w:szCs w:val="28"/>
          <w:lang w:eastAsia="en-US"/>
        </w:rPr>
        <w:t>-</w:t>
      </w:r>
      <w:r w:rsidR="00300FAF" w:rsidRPr="00127007">
        <w:rPr>
          <w:rFonts w:eastAsia="Calibri"/>
          <w:b/>
          <w:bCs/>
          <w:sz w:val="28"/>
          <w:szCs w:val="28"/>
          <w:lang w:eastAsia="en-US"/>
        </w:rPr>
        <w:t>транспортном</w:t>
      </w:r>
      <w:r w:rsidR="00300FAF" w:rsidRPr="00127007">
        <w:rPr>
          <w:rFonts w:eastAsia="Calibri"/>
          <w:b/>
          <w:sz w:val="28"/>
          <w:szCs w:val="28"/>
          <w:lang w:eastAsia="en-US"/>
        </w:rPr>
        <w:t xml:space="preserve"> </w:t>
      </w:r>
      <w:r w:rsidR="00300FAF" w:rsidRPr="00127007">
        <w:rPr>
          <w:rFonts w:eastAsia="Calibri"/>
          <w:b/>
          <w:bCs/>
          <w:sz w:val="28"/>
          <w:szCs w:val="28"/>
          <w:lang w:eastAsia="en-US"/>
        </w:rPr>
        <w:t>происшествии»</w:t>
      </w:r>
    </w:p>
    <w:p w:rsidR="00300FAF" w:rsidRPr="00C572CB" w:rsidRDefault="00300FAF" w:rsidP="00300FAF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>Распределение учебных часов по разделам и темам</w:t>
      </w:r>
    </w:p>
    <w:p w:rsidR="00300FAF" w:rsidRPr="00C572CB" w:rsidRDefault="00300FAF" w:rsidP="00300FAF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 xml:space="preserve">Таблица </w:t>
      </w:r>
      <w:r w:rsidR="00F77588">
        <w:rPr>
          <w:rFonts w:eastAsia="Calibri"/>
          <w:sz w:val="28"/>
          <w:szCs w:val="28"/>
          <w:lang w:eastAsia="en-US"/>
        </w:rPr>
        <w:t>5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5245"/>
        <w:gridCol w:w="850"/>
        <w:gridCol w:w="1843"/>
        <w:gridCol w:w="1701"/>
      </w:tblGrid>
      <w:tr w:rsidR="00300FAF" w:rsidRPr="000644FE" w:rsidTr="00300FAF">
        <w:trPr>
          <w:trHeight w:val="193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300FAF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№</w:t>
            </w:r>
          </w:p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Наименование разделов и тем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Количество часов</w:t>
            </w:r>
          </w:p>
        </w:tc>
      </w:tr>
      <w:tr w:rsidR="00300FAF" w:rsidRPr="000644FE" w:rsidTr="00300FAF">
        <w:trPr>
          <w:trHeight w:val="346"/>
        </w:trPr>
        <w:tc>
          <w:tcPr>
            <w:tcW w:w="502" w:type="dxa"/>
            <w:vMerge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Всего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В том числе</w:t>
            </w:r>
          </w:p>
        </w:tc>
      </w:tr>
      <w:tr w:rsidR="00300FAF" w:rsidRPr="000644FE" w:rsidTr="00300FAF">
        <w:trPr>
          <w:trHeight w:val="555"/>
        </w:trPr>
        <w:tc>
          <w:tcPr>
            <w:tcW w:w="502" w:type="dxa"/>
            <w:vMerge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Теоретические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 xml:space="preserve">Практические </w:t>
            </w:r>
          </w:p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занятия</w:t>
            </w:r>
          </w:p>
        </w:tc>
      </w:tr>
      <w:tr w:rsidR="00300FAF" w:rsidRPr="000644FE" w:rsidTr="00300FAF">
        <w:tc>
          <w:tcPr>
            <w:tcW w:w="502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Организационно-правовые аспекты оказания первой помощи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-</w:t>
            </w:r>
          </w:p>
        </w:tc>
      </w:tr>
      <w:tr w:rsidR="00300FAF" w:rsidRPr="000644FE" w:rsidTr="00300FAF">
        <w:tc>
          <w:tcPr>
            <w:tcW w:w="502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</w:tr>
      <w:tr w:rsidR="00300FAF" w:rsidRPr="000644FE" w:rsidTr="00300FAF">
        <w:tc>
          <w:tcPr>
            <w:tcW w:w="502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Оказание первой помощи при наружных кровотечениях и травмах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</w:tr>
      <w:tr w:rsidR="00300FAF" w:rsidRPr="000644FE" w:rsidTr="00300FAF">
        <w:tc>
          <w:tcPr>
            <w:tcW w:w="502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4</w:t>
            </w:r>
          </w:p>
        </w:tc>
      </w:tr>
      <w:tr w:rsidR="00300FAF" w:rsidRPr="000644FE" w:rsidTr="00300FAF">
        <w:tc>
          <w:tcPr>
            <w:tcW w:w="502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644FE"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0FAF" w:rsidRPr="000644FE" w:rsidRDefault="00300FAF" w:rsidP="003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644FE">
              <w:t>8</w:t>
            </w:r>
          </w:p>
        </w:tc>
      </w:tr>
    </w:tbl>
    <w:p w:rsidR="00300FAF" w:rsidRPr="00C572CB" w:rsidRDefault="00300FAF" w:rsidP="00300FAF">
      <w:pPr>
        <w:jc w:val="both"/>
        <w:rPr>
          <w:rFonts w:eastAsia="Calibri"/>
          <w:sz w:val="28"/>
          <w:szCs w:val="28"/>
          <w:lang w:eastAsia="en-US"/>
        </w:rPr>
      </w:pPr>
    </w:p>
    <w:p w:rsidR="00300FAF" w:rsidRPr="00C572CB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>Тема 1. Занятие 1. (теоретическое) – 2 часа. Организационно-правовые аспекты оказания первой помощи.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C572CB">
        <w:rPr>
          <w:rFonts w:eastAsia="Calibri"/>
          <w:sz w:val="28"/>
          <w:szCs w:val="28"/>
          <w:lang w:eastAsia="en-US"/>
        </w:rPr>
        <w:t>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 и др.); основные компоненты, их назначение;</w:t>
      </w:r>
    </w:p>
    <w:p w:rsidR="00300FAF" w:rsidRPr="00C572CB" w:rsidRDefault="00300FAF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 xml:space="preserve">общая последовательность действий на месте происшествия с наличием пострадавших; основные факторы, угрожающие жизни и здоровью при оказании </w:t>
      </w:r>
      <w:r w:rsidRPr="00C572CB">
        <w:rPr>
          <w:rFonts w:eastAsia="Calibri"/>
          <w:sz w:val="28"/>
          <w:szCs w:val="28"/>
          <w:lang w:eastAsia="en-US"/>
        </w:rPr>
        <w:lastRenderedPageBreak/>
        <w:t>первой помощи, пути их устранения; извлечение и перемещение пострадавшего в дорожно-транспортном происшествии.</w:t>
      </w:r>
    </w:p>
    <w:p w:rsidR="00300FAF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>Тема 2.</w:t>
      </w:r>
      <w:r>
        <w:rPr>
          <w:rFonts w:eastAsia="Calibri"/>
          <w:b/>
          <w:sz w:val="28"/>
          <w:szCs w:val="28"/>
          <w:lang w:eastAsia="en-US"/>
        </w:rPr>
        <w:t xml:space="preserve"> – 4 часа. </w:t>
      </w:r>
      <w:r w:rsidRPr="00127007">
        <w:rPr>
          <w:rFonts w:eastAsia="Calibri"/>
          <w:b/>
          <w:sz w:val="28"/>
          <w:szCs w:val="28"/>
          <w:lang w:eastAsia="en-US"/>
        </w:rPr>
        <w:t xml:space="preserve"> Оказание первой помощи при отсутствии сознания, остановке дыхания и кровообращения.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00FAF" w:rsidRPr="00C572CB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1. (теоретическое) – 2 часа. </w:t>
      </w:r>
      <w:r>
        <w:rPr>
          <w:rFonts w:eastAsia="Calibri"/>
          <w:sz w:val="28"/>
          <w:szCs w:val="28"/>
          <w:lang w:eastAsia="en-US"/>
        </w:rPr>
        <w:t>О</w:t>
      </w:r>
      <w:r w:rsidRPr="00C572CB">
        <w:rPr>
          <w:rFonts w:eastAsia="Calibri"/>
          <w:sz w:val="28"/>
          <w:szCs w:val="28"/>
          <w:lang w:eastAsia="en-US"/>
        </w:rPr>
        <w:t xml:space="preserve">сновные признаки жизни у пострадавшего; причины нарушения дыхания и кровообращения при </w:t>
      </w:r>
      <w:r w:rsidRPr="00C572CB">
        <w:rPr>
          <w:rFonts w:eastAsia="Calibri"/>
          <w:bCs/>
          <w:sz w:val="28"/>
          <w:szCs w:val="28"/>
          <w:lang w:eastAsia="en-US"/>
        </w:rPr>
        <w:t>дорожно</w:t>
      </w:r>
      <w:r w:rsidRPr="00C572CB">
        <w:rPr>
          <w:rFonts w:eastAsia="Calibri"/>
          <w:sz w:val="28"/>
          <w:szCs w:val="28"/>
          <w:lang w:eastAsia="en-US"/>
        </w:rPr>
        <w:t>-</w:t>
      </w:r>
      <w:r w:rsidRPr="00C572CB">
        <w:rPr>
          <w:rFonts w:eastAsia="Calibri"/>
          <w:bCs/>
          <w:sz w:val="28"/>
          <w:szCs w:val="28"/>
          <w:lang w:eastAsia="en-US"/>
        </w:rPr>
        <w:t>транспортном</w:t>
      </w:r>
      <w:r w:rsidRPr="00C572CB">
        <w:rPr>
          <w:rFonts w:eastAsia="Calibri"/>
          <w:sz w:val="28"/>
          <w:szCs w:val="28"/>
          <w:lang w:eastAsia="en-US"/>
        </w:rPr>
        <w:t xml:space="preserve"> </w:t>
      </w:r>
      <w:r w:rsidRPr="00C572CB">
        <w:rPr>
          <w:rFonts w:eastAsia="Calibri"/>
          <w:bCs/>
          <w:sz w:val="28"/>
          <w:szCs w:val="28"/>
          <w:lang w:eastAsia="en-US"/>
        </w:rPr>
        <w:t>происшествии</w:t>
      </w:r>
      <w:r w:rsidRPr="00C572CB">
        <w:rPr>
          <w:rFonts w:eastAsia="Calibri"/>
          <w:sz w:val="28"/>
          <w:szCs w:val="28"/>
          <w:lang w:eastAsia="en-US"/>
        </w:rPr>
        <w:t xml:space="preserve">; способы проверки сознания, дыхания, кровообращения у пострадавшего в </w:t>
      </w:r>
      <w:r w:rsidRPr="00C572CB">
        <w:rPr>
          <w:rFonts w:eastAsia="Calibri"/>
          <w:bCs/>
          <w:sz w:val="28"/>
          <w:szCs w:val="28"/>
          <w:lang w:eastAsia="en-US"/>
        </w:rPr>
        <w:t>дорожно</w:t>
      </w:r>
      <w:r w:rsidRPr="00C572CB">
        <w:rPr>
          <w:rFonts w:eastAsia="Calibri"/>
          <w:sz w:val="28"/>
          <w:szCs w:val="28"/>
          <w:lang w:eastAsia="en-US"/>
        </w:rPr>
        <w:t>-</w:t>
      </w:r>
      <w:r w:rsidRPr="00C572CB">
        <w:rPr>
          <w:rFonts w:eastAsia="Calibri"/>
          <w:bCs/>
          <w:sz w:val="28"/>
          <w:szCs w:val="28"/>
          <w:lang w:eastAsia="en-US"/>
        </w:rPr>
        <w:t>транспортном</w:t>
      </w:r>
      <w:r w:rsidRPr="00C572CB">
        <w:rPr>
          <w:rFonts w:eastAsia="Calibri"/>
          <w:sz w:val="28"/>
          <w:szCs w:val="28"/>
          <w:lang w:eastAsia="en-US"/>
        </w:rPr>
        <w:t xml:space="preserve"> </w:t>
      </w:r>
      <w:r w:rsidRPr="00C572CB">
        <w:rPr>
          <w:rFonts w:eastAsia="Calibri"/>
          <w:bCs/>
          <w:sz w:val="28"/>
          <w:szCs w:val="28"/>
          <w:lang w:eastAsia="en-US"/>
        </w:rPr>
        <w:t>происшествии</w:t>
      </w:r>
      <w:r w:rsidRPr="00C572CB">
        <w:rPr>
          <w:rFonts w:eastAsia="Calibri"/>
          <w:sz w:val="28"/>
          <w:szCs w:val="28"/>
          <w:lang w:eastAsia="en-US"/>
        </w:rPr>
        <w:t xml:space="preserve">; особенности сердечно-легочной реанимации (СЛР) у пострадавших в  </w:t>
      </w:r>
      <w:r w:rsidRPr="00C572CB">
        <w:rPr>
          <w:rFonts w:eastAsia="Calibri"/>
          <w:bCs/>
          <w:sz w:val="28"/>
          <w:szCs w:val="28"/>
          <w:lang w:eastAsia="en-US"/>
        </w:rPr>
        <w:t>дорожно</w:t>
      </w:r>
      <w:r w:rsidRPr="00C572CB">
        <w:rPr>
          <w:rFonts w:eastAsia="Calibri"/>
          <w:sz w:val="28"/>
          <w:szCs w:val="28"/>
          <w:lang w:eastAsia="en-US"/>
        </w:rPr>
        <w:t>-</w:t>
      </w:r>
      <w:r w:rsidRPr="00C572CB">
        <w:rPr>
          <w:rFonts w:eastAsia="Calibri"/>
          <w:bCs/>
          <w:sz w:val="28"/>
          <w:szCs w:val="28"/>
          <w:lang w:eastAsia="en-US"/>
        </w:rPr>
        <w:t>транспортном</w:t>
      </w:r>
      <w:r w:rsidRPr="00C572CB">
        <w:rPr>
          <w:rFonts w:eastAsia="Calibri"/>
          <w:sz w:val="28"/>
          <w:szCs w:val="28"/>
          <w:lang w:eastAsia="en-US"/>
        </w:rPr>
        <w:t xml:space="preserve"> </w:t>
      </w:r>
      <w:r w:rsidRPr="00C572CB">
        <w:rPr>
          <w:rFonts w:eastAsia="Calibri"/>
          <w:bCs/>
          <w:sz w:val="28"/>
          <w:szCs w:val="28"/>
          <w:lang w:eastAsia="en-US"/>
        </w:rPr>
        <w:t xml:space="preserve">происшествии; </w:t>
      </w:r>
      <w:r w:rsidRPr="00C572CB">
        <w:rPr>
          <w:rFonts w:eastAsia="Calibri"/>
          <w:sz w:val="28"/>
          <w:szCs w:val="28"/>
          <w:lang w:eastAsia="en-US"/>
        </w:rPr>
        <w:t>современный алгоритм проведения сердечно-легочной реанимации (СЛР); техника проведения искусственного дыхания и  закрытого массажа сердца;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ребёнку.</w:t>
      </w:r>
    </w:p>
    <w:p w:rsidR="00300FAF" w:rsidRPr="00C572CB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>Занятие 2. (практическое) 2 часа. Практическое занятие.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C572CB">
        <w:rPr>
          <w:rFonts w:eastAsia="Calibri"/>
          <w:sz w:val="28"/>
          <w:szCs w:val="28"/>
          <w:lang w:eastAsia="en-US"/>
        </w:rPr>
        <w:t xml:space="preserve">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 отработка приёмов закрытого массажа сердца; выполнение алгоритма сердечно-легочной реанимации; отработка приёма перевода 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 приёмов (пострадавший в сознании, пострадавший без сознания); оказание </w:t>
      </w:r>
      <w:r w:rsidRPr="00C572CB">
        <w:rPr>
          <w:rFonts w:eastAsia="Calibri"/>
          <w:sz w:val="28"/>
          <w:szCs w:val="28"/>
          <w:lang w:eastAsia="en-US"/>
        </w:rPr>
        <w:lastRenderedPageBreak/>
        <w:t>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300FAF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Тема 3. </w:t>
      </w:r>
      <w:r>
        <w:rPr>
          <w:rFonts w:eastAsia="Calibri"/>
          <w:b/>
          <w:sz w:val="28"/>
          <w:szCs w:val="28"/>
          <w:lang w:eastAsia="en-US"/>
        </w:rPr>
        <w:t xml:space="preserve"> – 4 часа. </w:t>
      </w:r>
      <w:r w:rsidRPr="00127007">
        <w:rPr>
          <w:rFonts w:eastAsia="Calibri"/>
          <w:b/>
          <w:sz w:val="28"/>
          <w:szCs w:val="28"/>
          <w:lang w:eastAsia="en-US"/>
        </w:rPr>
        <w:t>Оказание первой помощи при наружных кровотечениях и травмах.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00FAF" w:rsidRPr="00C572CB" w:rsidRDefault="00300FAF" w:rsidP="00300F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1. (теоретическое) – 2 часа. </w:t>
      </w:r>
      <w:r>
        <w:rPr>
          <w:rFonts w:eastAsia="Calibri"/>
          <w:sz w:val="28"/>
          <w:szCs w:val="28"/>
          <w:lang w:eastAsia="en-US"/>
        </w:rPr>
        <w:t>Ц</w:t>
      </w:r>
      <w:r w:rsidRPr="00C572CB">
        <w:rPr>
          <w:rFonts w:eastAsia="Calibri"/>
          <w:sz w:val="28"/>
          <w:szCs w:val="28"/>
          <w:lang w:eastAsia="en-US"/>
        </w:rPr>
        <w:t>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</w:t>
      </w:r>
      <w:r>
        <w:rPr>
          <w:rFonts w:eastAsia="Calibri"/>
          <w:sz w:val="28"/>
          <w:szCs w:val="28"/>
          <w:lang w:eastAsia="en-US"/>
        </w:rPr>
        <w:t xml:space="preserve">ки кровотечения; </w:t>
      </w:r>
      <w:r w:rsidRPr="00C572CB">
        <w:rPr>
          <w:rFonts w:eastAsia="Calibri"/>
          <w:sz w:val="28"/>
          <w:szCs w:val="28"/>
          <w:lang w:eastAsia="en-US"/>
        </w:rPr>
        <w:t>понятия «кровотечение», «острая кровопотеря»;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</w:t>
      </w:r>
      <w:r>
        <w:rPr>
          <w:rFonts w:eastAsia="Calibri"/>
          <w:sz w:val="28"/>
          <w:szCs w:val="28"/>
          <w:lang w:eastAsia="en-US"/>
        </w:rPr>
        <w:t xml:space="preserve"> развитие травматического шока; </w:t>
      </w:r>
      <w:r w:rsidRPr="00C572CB">
        <w:rPr>
          <w:rFonts w:eastAsia="Calibri"/>
          <w:sz w:val="28"/>
          <w:szCs w:val="28"/>
          <w:lang w:eastAsia="en-US"/>
        </w:rPr>
        <w:t>цель и последовательность по</w:t>
      </w:r>
      <w:r>
        <w:rPr>
          <w:rFonts w:eastAsia="Calibri"/>
          <w:sz w:val="28"/>
          <w:szCs w:val="28"/>
          <w:lang w:eastAsia="en-US"/>
        </w:rPr>
        <w:t xml:space="preserve">дробного осмотра пострадавшего; </w:t>
      </w:r>
      <w:r w:rsidRPr="00C572CB">
        <w:rPr>
          <w:rFonts w:eastAsia="Calibri"/>
          <w:sz w:val="28"/>
          <w:szCs w:val="28"/>
          <w:lang w:eastAsia="en-US"/>
        </w:rPr>
        <w:t xml:space="preserve"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 особенности наложения повязок при травме груди; наложение окклюзионной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</w:t>
      </w:r>
      <w:r w:rsidRPr="00C572CB">
        <w:rPr>
          <w:rFonts w:eastAsia="Calibri"/>
          <w:sz w:val="28"/>
          <w:szCs w:val="28"/>
          <w:lang w:eastAsia="en-US"/>
        </w:rPr>
        <w:lastRenderedPageBreak/>
        <w:t>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:rsidR="00300FAF" w:rsidRPr="00C572CB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2. (практическое) – 2 часа. </w:t>
      </w:r>
      <w:r>
        <w:rPr>
          <w:rFonts w:eastAsia="Calibri"/>
          <w:sz w:val="28"/>
          <w:szCs w:val="28"/>
          <w:lang w:eastAsia="en-US"/>
        </w:rPr>
        <w:t>О</w:t>
      </w:r>
      <w:r w:rsidRPr="00C572CB">
        <w:rPr>
          <w:rFonts w:eastAsia="Calibri"/>
          <w:sz w:val="28"/>
          <w:szCs w:val="28"/>
          <w:lang w:eastAsia="en-US"/>
        </w:rPr>
        <w:t>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иммобилизация (подручными средствами, аутоиммобилизация, с использованием медицинских изделий); отработка приемов фиксации шейного отдела позвоночника.</w:t>
      </w:r>
    </w:p>
    <w:p w:rsidR="00300FAF" w:rsidRDefault="00300FAF" w:rsidP="00300FAF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Тема 4. – 6 часов. </w:t>
      </w:r>
      <w:r w:rsidRPr="00127007">
        <w:rPr>
          <w:rFonts w:eastAsia="Calibri"/>
          <w:b/>
          <w:sz w:val="28"/>
          <w:szCs w:val="28"/>
          <w:lang w:eastAsia="en-US"/>
        </w:rPr>
        <w:t>Оказание первой помощи при прочих состояниях, транспортировка пострадавших в дорожно-транспортном происшествии.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00FAF" w:rsidRPr="00C572CB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1. (теоретическое) – 2 часа. </w:t>
      </w:r>
      <w:r>
        <w:rPr>
          <w:rFonts w:eastAsia="Calibri"/>
          <w:sz w:val="28"/>
          <w:szCs w:val="28"/>
          <w:lang w:eastAsia="en-US"/>
        </w:rPr>
        <w:t>Ц</w:t>
      </w:r>
      <w:r w:rsidRPr="00C572CB">
        <w:rPr>
          <w:rFonts w:eastAsia="Calibri"/>
          <w:sz w:val="28"/>
          <w:szCs w:val="28"/>
          <w:lang w:eastAsia="en-US"/>
        </w:rPr>
        <w:t xml:space="preserve">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дорожно-транспортном происшествии, их признаки; понятие о </w:t>
      </w:r>
      <w:r w:rsidRPr="00C572CB">
        <w:rPr>
          <w:rFonts w:eastAsia="Calibri"/>
          <w:sz w:val="28"/>
          <w:szCs w:val="28"/>
          <w:lang w:eastAsia="en-US"/>
        </w:rPr>
        <w:lastRenderedPageBreak/>
        <w:t xml:space="preserve">поверхностных и глубоких ожогах; 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572CB">
        <w:rPr>
          <w:rFonts w:eastAsia="Calibri"/>
          <w:sz w:val="28"/>
          <w:szCs w:val="28"/>
          <w:lang w:eastAsia="en-US"/>
        </w:rPr>
        <w:t>холодовая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</w:t>
      </w:r>
      <w:r>
        <w:rPr>
          <w:rFonts w:eastAsia="Calibri"/>
          <w:sz w:val="28"/>
          <w:szCs w:val="28"/>
          <w:lang w:eastAsia="en-US"/>
        </w:rPr>
        <w:t xml:space="preserve">м; признаки острого отравления; </w:t>
      </w:r>
      <w:r w:rsidRPr="00C572CB">
        <w:rPr>
          <w:rFonts w:eastAsia="Calibri"/>
          <w:sz w:val="28"/>
          <w:szCs w:val="28"/>
          <w:lang w:eastAsia="en-US"/>
        </w:rPr>
        <w:t xml:space="preserve">оказание первой помощи при попадании </w:t>
      </w:r>
      <w:r>
        <w:rPr>
          <w:rFonts w:eastAsia="Calibri"/>
          <w:sz w:val="28"/>
          <w:szCs w:val="28"/>
          <w:lang w:eastAsia="en-US"/>
        </w:rPr>
        <w:t>отравляющих веществ в организм через дыхательные пути, пищеварительный тракт, через кожу.</w:t>
      </w:r>
    </w:p>
    <w:p w:rsidR="00300FAF" w:rsidRDefault="00300FAF" w:rsidP="00300FA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7007">
        <w:rPr>
          <w:rFonts w:eastAsia="Calibri"/>
          <w:b/>
          <w:sz w:val="28"/>
          <w:szCs w:val="28"/>
          <w:lang w:eastAsia="en-US"/>
        </w:rPr>
        <w:t xml:space="preserve">Занятие 2. (практическое) – 4 часа. </w:t>
      </w:r>
      <w:r>
        <w:rPr>
          <w:rFonts w:eastAsia="Calibri"/>
          <w:sz w:val="28"/>
          <w:szCs w:val="28"/>
          <w:lang w:eastAsia="en-US"/>
        </w:rPr>
        <w:t>Н</w:t>
      </w:r>
      <w:r w:rsidRPr="00C572CB">
        <w:rPr>
          <w:rFonts w:eastAsia="Calibri"/>
          <w:sz w:val="28"/>
          <w:szCs w:val="28"/>
          <w:lang w:eastAsia="en-US"/>
        </w:rPr>
        <w:t>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</w:t>
      </w:r>
    </w:p>
    <w:p w:rsidR="00300FAF" w:rsidRDefault="00300FAF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572CB">
        <w:rPr>
          <w:rFonts w:eastAsia="Calibri"/>
          <w:sz w:val="28"/>
          <w:szCs w:val="28"/>
          <w:lang w:eastAsia="en-US"/>
        </w:rPr>
        <w:t>признаков и жизни и с другими состояниями, требующими оказания первой помо</w:t>
      </w:r>
      <w:r>
        <w:rPr>
          <w:rFonts w:eastAsia="Calibri"/>
          <w:sz w:val="28"/>
          <w:szCs w:val="28"/>
          <w:lang w:eastAsia="en-US"/>
        </w:rPr>
        <w:t>щ</w:t>
      </w:r>
      <w:r w:rsidRPr="00C572CB">
        <w:rPr>
          <w:rFonts w:eastAsia="Calibri"/>
          <w:sz w:val="28"/>
          <w:szCs w:val="28"/>
          <w:lang w:eastAsia="en-US"/>
        </w:rPr>
        <w:t xml:space="preserve">и). </w:t>
      </w:r>
    </w:p>
    <w:p w:rsidR="00AB400C" w:rsidRDefault="00AB400C" w:rsidP="00AB400C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:rsidR="00AB400C" w:rsidRDefault="00AB400C" w:rsidP="00AB400C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:rsidR="00AB400C" w:rsidRDefault="00AB400C" w:rsidP="00AB400C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B400C" w:rsidRDefault="00AB400C" w:rsidP="00300FA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00FAF" w:rsidRPr="00FE17A0" w:rsidRDefault="00801D0C" w:rsidP="00300FAF">
      <w:pPr>
        <w:ind w:firstLine="708"/>
        <w:jc w:val="both"/>
        <w:rPr>
          <w:b/>
          <w:sz w:val="28"/>
          <w:szCs w:val="28"/>
        </w:rPr>
      </w:pPr>
      <w:r w:rsidRPr="00801D0C">
        <w:rPr>
          <w:b/>
          <w:sz w:val="28"/>
          <w:szCs w:val="28"/>
        </w:rPr>
        <w:lastRenderedPageBreak/>
        <w:t>3</w:t>
      </w:r>
      <w:r w:rsidR="00300FAF" w:rsidRPr="00FE17A0">
        <w:rPr>
          <w:b/>
          <w:sz w:val="28"/>
          <w:szCs w:val="28"/>
        </w:rPr>
        <w:t xml:space="preserve">.2. Специальный цикл </w:t>
      </w:r>
      <w:r w:rsidR="00300FAF">
        <w:rPr>
          <w:b/>
          <w:sz w:val="28"/>
          <w:szCs w:val="28"/>
        </w:rPr>
        <w:t>рабочей</w:t>
      </w:r>
      <w:r w:rsidR="00300FAF" w:rsidRPr="00FE17A0">
        <w:rPr>
          <w:b/>
          <w:sz w:val="28"/>
          <w:szCs w:val="28"/>
        </w:rPr>
        <w:t xml:space="preserve"> программы включает:</w:t>
      </w:r>
    </w:p>
    <w:p w:rsidR="00300FAF" w:rsidRPr="00FE17A0" w:rsidRDefault="00801D0C" w:rsidP="00300FA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B3AEC">
        <w:rPr>
          <w:b/>
          <w:bCs/>
          <w:sz w:val="28"/>
          <w:szCs w:val="28"/>
        </w:rPr>
        <w:t>3</w:t>
      </w:r>
      <w:r w:rsidR="00300FAF" w:rsidRPr="00FE17A0">
        <w:rPr>
          <w:b/>
          <w:bCs/>
          <w:sz w:val="28"/>
          <w:szCs w:val="28"/>
        </w:rPr>
        <w:t xml:space="preserve">.2.1. Учебный предмет «Устройство транспортных средств </w:t>
      </w:r>
      <w:r w:rsidR="00095CD2">
        <w:rPr>
          <w:b/>
          <w:bCs/>
          <w:sz w:val="28"/>
          <w:szCs w:val="28"/>
        </w:rPr>
        <w:t>под</w:t>
      </w:r>
      <w:r w:rsidR="00300FAF" w:rsidRPr="00FE17A0">
        <w:rPr>
          <w:b/>
          <w:bCs/>
          <w:sz w:val="28"/>
          <w:szCs w:val="28"/>
        </w:rPr>
        <w:t>категории «А</w:t>
      </w:r>
      <w:r w:rsidR="00095CD2">
        <w:rPr>
          <w:b/>
          <w:bCs/>
          <w:sz w:val="28"/>
          <w:szCs w:val="28"/>
        </w:rPr>
        <w:t>1</w:t>
      </w:r>
      <w:r w:rsidR="00300FAF" w:rsidRPr="00FE17A0">
        <w:rPr>
          <w:b/>
          <w:bCs/>
          <w:sz w:val="28"/>
          <w:szCs w:val="28"/>
        </w:rPr>
        <w:t>»  как объектов управления»</w:t>
      </w:r>
    </w:p>
    <w:p w:rsidR="00300FAF" w:rsidRPr="00CD0241" w:rsidRDefault="00300FAF" w:rsidP="00300FAF">
      <w:pPr>
        <w:ind w:firstLine="708"/>
        <w:jc w:val="center"/>
        <w:rPr>
          <w:bCs/>
          <w:sz w:val="28"/>
          <w:szCs w:val="28"/>
        </w:rPr>
      </w:pPr>
      <w:r w:rsidRPr="00CD0241">
        <w:rPr>
          <w:bCs/>
          <w:sz w:val="28"/>
          <w:szCs w:val="28"/>
        </w:rPr>
        <w:t>Распределение учебных часов по разделам и темам</w:t>
      </w:r>
    </w:p>
    <w:p w:rsidR="00300FAF" w:rsidRPr="00CD0241" w:rsidRDefault="00300FAF" w:rsidP="00300FAF">
      <w:pPr>
        <w:ind w:firstLine="708"/>
        <w:jc w:val="right"/>
        <w:rPr>
          <w:sz w:val="28"/>
          <w:szCs w:val="28"/>
        </w:rPr>
      </w:pPr>
      <w:r w:rsidRPr="00CD0241">
        <w:rPr>
          <w:sz w:val="28"/>
          <w:szCs w:val="28"/>
        </w:rPr>
        <w:t xml:space="preserve">Таблица </w:t>
      </w:r>
      <w:r w:rsidR="00F77588">
        <w:rPr>
          <w:sz w:val="28"/>
          <w:szCs w:val="28"/>
        </w:rPr>
        <w:t>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992"/>
        <w:gridCol w:w="1843"/>
        <w:gridCol w:w="1843"/>
      </w:tblGrid>
      <w:tr w:rsidR="00300FAF" w:rsidRPr="00CD0241" w:rsidTr="00300FAF"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300FAF" w:rsidRPr="00CD0241" w:rsidRDefault="00300FAF" w:rsidP="00300FAF">
            <w:pPr>
              <w:jc w:val="center"/>
            </w:pPr>
          </w:p>
          <w:p w:rsidR="00300FAF" w:rsidRPr="00CD0241" w:rsidRDefault="00300FAF" w:rsidP="00300FAF">
            <w:pPr>
              <w:jc w:val="center"/>
            </w:pPr>
            <w:r>
              <w:t>№ п/п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</w:tcPr>
          <w:p w:rsidR="00300FAF" w:rsidRDefault="00300FAF" w:rsidP="00300FAF">
            <w:pPr>
              <w:jc w:val="center"/>
            </w:pPr>
          </w:p>
          <w:p w:rsidR="00300FAF" w:rsidRPr="00CD0241" w:rsidRDefault="00300FAF" w:rsidP="00300FAF">
            <w:pPr>
              <w:jc w:val="center"/>
              <w:rPr>
                <w:bCs/>
              </w:rPr>
            </w:pPr>
            <w:r w:rsidRPr="00CD0241">
              <w:t xml:space="preserve">Наименование разделов и тем 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</w:tcBorders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  <w:r w:rsidRPr="00CD0241">
              <w:t>Количество часов</w:t>
            </w:r>
          </w:p>
        </w:tc>
      </w:tr>
      <w:tr w:rsidR="00300FAF" w:rsidRPr="00CD0241" w:rsidTr="00300FAF">
        <w:tc>
          <w:tcPr>
            <w:tcW w:w="709" w:type="dxa"/>
            <w:vMerge/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</w:p>
        </w:tc>
        <w:tc>
          <w:tcPr>
            <w:tcW w:w="4536" w:type="dxa"/>
            <w:vMerge/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  <w:r w:rsidRPr="00CD0241">
              <w:t>Всего</w:t>
            </w:r>
          </w:p>
        </w:tc>
        <w:tc>
          <w:tcPr>
            <w:tcW w:w="3686" w:type="dxa"/>
            <w:gridSpan w:val="2"/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  <w:r w:rsidRPr="00CD0241">
              <w:t>В том числе</w:t>
            </w:r>
          </w:p>
        </w:tc>
      </w:tr>
      <w:tr w:rsidR="00300FAF" w:rsidRPr="00CD0241" w:rsidTr="00300FAF">
        <w:tc>
          <w:tcPr>
            <w:tcW w:w="709" w:type="dxa"/>
            <w:vMerge/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</w:p>
        </w:tc>
        <w:tc>
          <w:tcPr>
            <w:tcW w:w="4536" w:type="dxa"/>
            <w:vMerge/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300FAF" w:rsidRPr="00CD0241" w:rsidRDefault="00300FAF" w:rsidP="00300FA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300FAF" w:rsidRPr="00CD0241" w:rsidRDefault="00300FAF" w:rsidP="00300FAF">
            <w:pPr>
              <w:jc w:val="center"/>
            </w:pPr>
            <w:r w:rsidRPr="00CD0241">
              <w:t xml:space="preserve">Теоретические </w:t>
            </w:r>
          </w:p>
          <w:p w:rsidR="00300FAF" w:rsidRPr="00CD0241" w:rsidRDefault="00300FAF" w:rsidP="00300FAF">
            <w:pPr>
              <w:jc w:val="center"/>
              <w:rPr>
                <w:bCs/>
              </w:rPr>
            </w:pPr>
            <w:r w:rsidRPr="00CD0241">
              <w:t>занятия</w:t>
            </w:r>
          </w:p>
        </w:tc>
        <w:tc>
          <w:tcPr>
            <w:tcW w:w="1843" w:type="dxa"/>
          </w:tcPr>
          <w:p w:rsidR="00300FAF" w:rsidRPr="00CD0241" w:rsidRDefault="00300FAF" w:rsidP="00300FAF">
            <w:pPr>
              <w:jc w:val="center"/>
            </w:pPr>
            <w:r w:rsidRPr="00CD0241">
              <w:t xml:space="preserve">Практические </w:t>
            </w:r>
          </w:p>
          <w:p w:rsidR="00300FAF" w:rsidRPr="00CD0241" w:rsidRDefault="00300FAF" w:rsidP="00300FAF">
            <w:pPr>
              <w:jc w:val="center"/>
              <w:rPr>
                <w:bCs/>
              </w:rPr>
            </w:pPr>
            <w:r w:rsidRPr="00CD0241">
              <w:t>занятия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 w:rsidRPr="00CD0241">
              <w:t xml:space="preserve">Общее устройство транспортных средств </w:t>
            </w:r>
            <w:r w:rsidR="00095CD2">
              <w:t>под</w:t>
            </w:r>
            <w:r w:rsidRPr="00CD0241">
              <w:t>категории «А</w:t>
            </w:r>
            <w:r w:rsidR="00095CD2">
              <w:t>1</w:t>
            </w:r>
            <w:r w:rsidRPr="00CD0241"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 w:rsidRPr="00CD0241">
              <w:t>Двигатель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 w:rsidRPr="00CD0241">
              <w:t>Трансмиссия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00FAF" w:rsidRPr="00FE17A0" w:rsidRDefault="00300FAF" w:rsidP="00300FAF">
            <w:pPr>
              <w:jc w:val="both"/>
              <w:rPr>
                <w:bCs/>
              </w:rPr>
            </w:pPr>
            <w:r w:rsidRPr="00FE17A0">
              <w:rPr>
                <w:bCs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both"/>
              <w:rPr>
                <w:b/>
                <w:bCs/>
              </w:rPr>
            </w:pPr>
            <w:r w:rsidRPr="00CD0241">
              <w:t>Ходовая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 w:rsidRPr="00CD0241">
              <w:t>Тормозные системы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both"/>
              <w:rPr>
                <w:bCs/>
              </w:rPr>
            </w:pPr>
            <w:r w:rsidRPr="00CD0241">
              <w:rPr>
                <w:bCs/>
              </w:rPr>
              <w:t>Источники и потребители электрической энергии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r>
              <w:t>7.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r w:rsidRPr="00CD0241">
              <w:t xml:space="preserve">Техническое обслуживание, меры безопасности и защиты окружающей природной среды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FE17A0" w:rsidRDefault="00300FAF" w:rsidP="00300FAF">
            <w:pPr>
              <w:jc w:val="both"/>
            </w:pPr>
            <w:r w:rsidRPr="00FE17A0">
              <w:t>8.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both"/>
              <w:rPr>
                <w:b/>
              </w:rPr>
            </w:pPr>
            <w:r w:rsidRPr="00CD0241">
              <w:t>Устранение неисправностей</w:t>
            </w:r>
            <w:r w:rsidRPr="00CD0241">
              <w:rPr>
                <w:rStyle w:val="ac"/>
              </w:rPr>
              <w:footnoteReference w:id="2"/>
            </w:r>
            <w:r w:rsidRPr="00CD024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4</w:t>
            </w:r>
          </w:p>
        </w:tc>
      </w:tr>
      <w:tr w:rsidR="00300FAF" w:rsidRPr="00CD0241" w:rsidTr="00300FAF"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both"/>
            </w:pPr>
            <w:r w:rsidRPr="00CD0241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0FAF" w:rsidRPr="00CD0241" w:rsidRDefault="00300FAF" w:rsidP="00300FAF">
            <w:pPr>
              <w:jc w:val="center"/>
            </w:pPr>
            <w:r w:rsidRPr="00CD0241"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00FAF" w:rsidRPr="00CD0241" w:rsidRDefault="00300FAF" w:rsidP="00300FAF">
            <w:pPr>
              <w:tabs>
                <w:tab w:val="left" w:pos="560"/>
              </w:tabs>
              <w:jc w:val="center"/>
            </w:pPr>
            <w:r w:rsidRPr="00CD0241">
              <w:t>4</w:t>
            </w:r>
          </w:p>
        </w:tc>
      </w:tr>
    </w:tbl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Занятие № 1 (теоретическое) – 1 час. </w:t>
      </w:r>
      <w:r w:rsidRPr="00956ACF">
        <w:rPr>
          <w:b/>
          <w:sz w:val="28"/>
          <w:szCs w:val="28"/>
        </w:rPr>
        <w:t xml:space="preserve">Общее устройство транспортных средств </w:t>
      </w:r>
      <w:r w:rsidR="00095CD2">
        <w:rPr>
          <w:b/>
          <w:sz w:val="28"/>
          <w:szCs w:val="28"/>
        </w:rPr>
        <w:t>под</w:t>
      </w:r>
      <w:r w:rsidRPr="00956ACF">
        <w:rPr>
          <w:b/>
          <w:sz w:val="28"/>
          <w:szCs w:val="28"/>
        </w:rPr>
        <w:t>категории «А</w:t>
      </w:r>
      <w:r w:rsidR="00095CD2">
        <w:rPr>
          <w:b/>
          <w:sz w:val="28"/>
          <w:szCs w:val="28"/>
        </w:rPr>
        <w:t>1</w:t>
      </w:r>
      <w:r w:rsidRPr="00956AC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D0241">
        <w:rPr>
          <w:sz w:val="28"/>
          <w:szCs w:val="28"/>
        </w:rPr>
        <w:t xml:space="preserve">лассификация и основные технические характеристики транспортных средств </w:t>
      </w:r>
      <w:r w:rsidR="00095CD2">
        <w:rPr>
          <w:sz w:val="28"/>
          <w:szCs w:val="28"/>
        </w:rPr>
        <w:t>под</w:t>
      </w:r>
      <w:r w:rsidRPr="00CD0241">
        <w:rPr>
          <w:sz w:val="28"/>
          <w:szCs w:val="28"/>
        </w:rPr>
        <w:t>категории «А</w:t>
      </w:r>
      <w:r w:rsidR="00095CD2">
        <w:rPr>
          <w:sz w:val="28"/>
          <w:szCs w:val="28"/>
        </w:rPr>
        <w:t>1</w:t>
      </w:r>
      <w:r w:rsidRPr="00CD0241">
        <w:rPr>
          <w:sz w:val="28"/>
          <w:szCs w:val="28"/>
        </w:rPr>
        <w:t xml:space="preserve">»; общее устройство транспортных средств </w:t>
      </w:r>
      <w:r w:rsidR="00095CD2">
        <w:rPr>
          <w:sz w:val="28"/>
          <w:szCs w:val="28"/>
        </w:rPr>
        <w:t>под</w:t>
      </w:r>
      <w:r w:rsidRPr="00CD0241">
        <w:rPr>
          <w:sz w:val="28"/>
          <w:szCs w:val="28"/>
        </w:rPr>
        <w:t>категории «А</w:t>
      </w:r>
      <w:r w:rsidR="00095CD2">
        <w:rPr>
          <w:sz w:val="28"/>
          <w:szCs w:val="28"/>
        </w:rPr>
        <w:t>1</w:t>
      </w:r>
      <w:r w:rsidRPr="00CD0241">
        <w:rPr>
          <w:sz w:val="28"/>
          <w:szCs w:val="28"/>
        </w:rPr>
        <w:t>», назначение его основных агрегатов и систем; назначение и расположение органов управления, контрольно-измерительных приборов, индикаторов, звуковых сигнализаторов, и сигнальных ламп.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2. Занятие № 1 (теоретическое) – 1 час. </w:t>
      </w:r>
      <w:r w:rsidRPr="00956ACF">
        <w:rPr>
          <w:b/>
          <w:sz w:val="28"/>
          <w:szCs w:val="28"/>
        </w:rPr>
        <w:t>Двигатель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D0241">
        <w:rPr>
          <w:sz w:val="28"/>
          <w:szCs w:val="28"/>
        </w:rPr>
        <w:t xml:space="preserve">бщее устройство и принцип работы двухтактного двигателя внутреннего сгорания; общее устройство и принцип работы четырехтактного двигателя внутреннего сгорания; электронная система управления двигателем; марки бензинов, применяемых в двигателях с различной степенью сжатия; понятие об октановом числе; марки охлаждающих </w:t>
      </w:r>
      <w:r w:rsidRPr="00CD0241">
        <w:rPr>
          <w:sz w:val="28"/>
          <w:szCs w:val="28"/>
        </w:rPr>
        <w:lastRenderedPageBreak/>
        <w:t>жидкостей, их состав и эксплуатационные свойства; ограничения по смешиванию различных типов охлаждающих жидкостей; классификация, основные свойства и правила применения моторных масел;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Занятие № 1 (теоретическое) – 1 час. </w:t>
      </w:r>
      <w:r w:rsidRPr="00956ACF">
        <w:rPr>
          <w:b/>
          <w:sz w:val="28"/>
          <w:szCs w:val="28"/>
        </w:rPr>
        <w:t>Трансмиссия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CD0241">
        <w:rPr>
          <w:sz w:val="28"/>
          <w:szCs w:val="28"/>
        </w:rPr>
        <w:t xml:space="preserve">азначение и состав трансмиссии транспортных средств </w:t>
      </w:r>
      <w:r w:rsidR="00095CD2">
        <w:rPr>
          <w:sz w:val="28"/>
          <w:szCs w:val="28"/>
        </w:rPr>
        <w:t>под</w:t>
      </w:r>
      <w:r w:rsidRPr="00CD0241">
        <w:rPr>
          <w:sz w:val="28"/>
          <w:szCs w:val="28"/>
        </w:rPr>
        <w:t>категории «А</w:t>
      </w:r>
      <w:r w:rsidR="00095CD2">
        <w:rPr>
          <w:sz w:val="28"/>
          <w:szCs w:val="28"/>
        </w:rPr>
        <w:t>1</w:t>
      </w:r>
      <w:r w:rsidRPr="00CD0241">
        <w:rPr>
          <w:sz w:val="28"/>
          <w:szCs w:val="28"/>
        </w:rPr>
        <w:t xml:space="preserve">»; структурные схемы трансмиссии транспортных средств </w:t>
      </w:r>
      <w:r w:rsidR="00095CD2">
        <w:rPr>
          <w:sz w:val="28"/>
          <w:szCs w:val="28"/>
        </w:rPr>
        <w:t>под</w:t>
      </w:r>
      <w:r w:rsidRPr="00CD0241">
        <w:rPr>
          <w:sz w:val="28"/>
          <w:szCs w:val="28"/>
        </w:rPr>
        <w:t>категории «А</w:t>
      </w:r>
      <w:r w:rsidR="00095CD2">
        <w:rPr>
          <w:sz w:val="28"/>
          <w:szCs w:val="28"/>
        </w:rPr>
        <w:t>1</w:t>
      </w:r>
      <w:r w:rsidRPr="00CD0241">
        <w:rPr>
          <w:sz w:val="28"/>
          <w:szCs w:val="28"/>
        </w:rPr>
        <w:t xml:space="preserve">» с различными типами приводов;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работу; назначение, общее устройство и принцип работы механической коробки передач; понятие о передаточном числе и крутящем моменте;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 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Занятие № 1 (теоретическое) – 1 час. </w:t>
      </w:r>
      <w:r w:rsidRPr="00956ACF">
        <w:rPr>
          <w:b/>
          <w:sz w:val="28"/>
          <w:szCs w:val="28"/>
        </w:rPr>
        <w:t>Ходовая часть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D0241">
        <w:rPr>
          <w:sz w:val="28"/>
          <w:szCs w:val="28"/>
        </w:rPr>
        <w:t xml:space="preserve">азначение и состав ходовой части транспортных средств </w:t>
      </w:r>
      <w:r w:rsidR="00095CD2">
        <w:rPr>
          <w:sz w:val="28"/>
          <w:szCs w:val="28"/>
        </w:rPr>
        <w:t>под</w:t>
      </w:r>
      <w:r w:rsidRPr="00CD0241">
        <w:rPr>
          <w:sz w:val="28"/>
          <w:szCs w:val="28"/>
        </w:rPr>
        <w:t>категории «А</w:t>
      </w:r>
      <w:r w:rsidR="00095CD2">
        <w:rPr>
          <w:sz w:val="28"/>
          <w:szCs w:val="28"/>
        </w:rPr>
        <w:t>1</w:t>
      </w:r>
      <w:r w:rsidRPr="00CD0241">
        <w:rPr>
          <w:sz w:val="28"/>
          <w:szCs w:val="28"/>
        </w:rPr>
        <w:t xml:space="preserve">»;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 неисправности ходовой части, при наличии которых запрещается эксплуатация транспортного средства. 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Занятие № 1 (теоретическое) – 2 часа. </w:t>
      </w:r>
      <w:r w:rsidRPr="00956ACF">
        <w:rPr>
          <w:b/>
          <w:sz w:val="28"/>
          <w:szCs w:val="28"/>
        </w:rPr>
        <w:t>Тормозные системы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CD0241">
        <w:rPr>
          <w:sz w:val="28"/>
          <w:szCs w:val="28"/>
        </w:rPr>
        <w:t xml:space="preserve">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марки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 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6. Занятие № 1 (теоретическое) – 1 час. </w:t>
      </w:r>
      <w:r w:rsidRPr="002E263F">
        <w:rPr>
          <w:b/>
          <w:sz w:val="28"/>
          <w:szCs w:val="28"/>
        </w:rPr>
        <w:t>Источники и потребители электрической энергии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Pr="00CD0241">
        <w:rPr>
          <w:sz w:val="28"/>
          <w:szCs w:val="28"/>
        </w:rPr>
        <w:t xml:space="preserve">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неисправности электрооборудования, при наличии которых запрещается эксплуатация транспортного средства. 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7. Занятие № 1 (теоретическое) – 1 час. </w:t>
      </w:r>
      <w:r w:rsidRPr="002E263F">
        <w:rPr>
          <w:b/>
          <w:sz w:val="28"/>
          <w:szCs w:val="28"/>
        </w:rPr>
        <w:t>Техническое обслуживание, меры безопасности и защиты окружающей природной среды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D0241">
        <w:rPr>
          <w:sz w:val="28"/>
          <w:szCs w:val="28"/>
        </w:rPr>
        <w:t>истема технического обслуживания и ремонта транспортных средств; назначение и периодичность технического обслуживания; предприятия,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 предприятия,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8. Занятие № 1 (</w:t>
      </w:r>
      <w:r w:rsidR="00C22EE5">
        <w:rPr>
          <w:b/>
          <w:sz w:val="28"/>
          <w:szCs w:val="28"/>
        </w:rPr>
        <w:t>практическое</w:t>
      </w:r>
      <w:r>
        <w:rPr>
          <w:b/>
          <w:sz w:val="28"/>
          <w:szCs w:val="28"/>
        </w:rPr>
        <w:t xml:space="preserve">) – 4 часа. </w:t>
      </w:r>
      <w:r w:rsidRPr="002E263F">
        <w:rPr>
          <w:b/>
          <w:sz w:val="28"/>
          <w:szCs w:val="28"/>
        </w:rPr>
        <w:t>Устранение неисправностей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D0241">
        <w:rPr>
          <w:sz w:val="28"/>
          <w:szCs w:val="28"/>
        </w:rPr>
        <w:t xml:space="preserve">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</w:t>
      </w:r>
      <w:r w:rsidRPr="00CD0241">
        <w:rPr>
          <w:sz w:val="28"/>
          <w:szCs w:val="28"/>
        </w:rPr>
        <w:lastRenderedPageBreak/>
        <w:t>в шинах колес; проверка и регулировка натяжения цепи привода вторичной передачи;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AB400C" w:rsidRPr="000055B5" w:rsidRDefault="00AB400C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2E263F" w:rsidRDefault="00801D0C" w:rsidP="00300FA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B3AEC">
        <w:rPr>
          <w:b/>
          <w:bCs/>
          <w:sz w:val="28"/>
          <w:szCs w:val="28"/>
        </w:rPr>
        <w:lastRenderedPageBreak/>
        <w:t>3</w:t>
      </w:r>
      <w:r w:rsidR="00300FAF" w:rsidRPr="002E263F">
        <w:rPr>
          <w:b/>
          <w:bCs/>
          <w:sz w:val="28"/>
          <w:szCs w:val="28"/>
        </w:rPr>
        <w:t xml:space="preserve">.2.2. Учебный предмет </w:t>
      </w:r>
      <w:r w:rsidR="00300FAF" w:rsidRPr="002E263F">
        <w:rPr>
          <w:b/>
          <w:sz w:val="28"/>
          <w:szCs w:val="28"/>
        </w:rPr>
        <w:t xml:space="preserve">«Основы управления транспортными средствами </w:t>
      </w:r>
      <w:r w:rsidR="00095CD2">
        <w:rPr>
          <w:b/>
          <w:sz w:val="28"/>
          <w:szCs w:val="28"/>
        </w:rPr>
        <w:t>под</w:t>
      </w:r>
      <w:r w:rsidR="00300FAF" w:rsidRPr="002E263F">
        <w:rPr>
          <w:b/>
          <w:sz w:val="28"/>
          <w:szCs w:val="28"/>
        </w:rPr>
        <w:t>категории «А</w:t>
      </w:r>
      <w:r w:rsidR="00095CD2">
        <w:rPr>
          <w:b/>
          <w:sz w:val="28"/>
          <w:szCs w:val="28"/>
        </w:rPr>
        <w:t>1</w:t>
      </w:r>
      <w:r w:rsidR="00300FAF" w:rsidRPr="002E263F">
        <w:rPr>
          <w:b/>
          <w:sz w:val="28"/>
          <w:szCs w:val="28"/>
        </w:rPr>
        <w:t>»</w:t>
      </w:r>
    </w:p>
    <w:p w:rsidR="00300FAF" w:rsidRPr="00F135AF" w:rsidRDefault="00300FAF" w:rsidP="00300FAF">
      <w:pPr>
        <w:spacing w:line="360" w:lineRule="auto"/>
        <w:ind w:right="4"/>
        <w:jc w:val="center"/>
        <w:rPr>
          <w:bCs/>
          <w:sz w:val="28"/>
          <w:szCs w:val="28"/>
        </w:rPr>
      </w:pPr>
      <w:r w:rsidRPr="00CD0241">
        <w:rPr>
          <w:bCs/>
          <w:sz w:val="28"/>
          <w:szCs w:val="28"/>
        </w:rPr>
        <w:t xml:space="preserve">Распределение учебных часов по разделам и темам </w:t>
      </w:r>
    </w:p>
    <w:p w:rsidR="00300FAF" w:rsidRPr="00CD0241" w:rsidRDefault="00300FAF" w:rsidP="00300FAF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CD0241">
        <w:rPr>
          <w:sz w:val="28"/>
          <w:szCs w:val="28"/>
        </w:rPr>
        <w:t xml:space="preserve">Таблица </w:t>
      </w:r>
      <w:r w:rsidR="00F77588">
        <w:rPr>
          <w:sz w:val="28"/>
          <w:szCs w:val="28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850"/>
        <w:gridCol w:w="1843"/>
        <w:gridCol w:w="1701"/>
      </w:tblGrid>
      <w:tr w:rsidR="00300FAF" w:rsidRPr="00CD0241" w:rsidTr="00300FAF">
        <w:tc>
          <w:tcPr>
            <w:tcW w:w="709" w:type="dxa"/>
            <w:vMerge w:val="restart"/>
            <w:vAlign w:val="center"/>
          </w:tcPr>
          <w:p w:rsidR="00300FAF" w:rsidRPr="00CD0241" w:rsidRDefault="00300FAF" w:rsidP="00300FAF">
            <w:pPr>
              <w:jc w:val="center"/>
            </w:pPr>
            <w: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300FAF" w:rsidRPr="00CD0241" w:rsidRDefault="00300FAF" w:rsidP="00300FAF">
            <w:pPr>
              <w:jc w:val="center"/>
            </w:pPr>
            <w:r w:rsidRPr="00CD0241">
              <w:t xml:space="preserve">Наименование разделов и тем </w:t>
            </w:r>
          </w:p>
        </w:tc>
        <w:tc>
          <w:tcPr>
            <w:tcW w:w="4394" w:type="dxa"/>
            <w:gridSpan w:val="3"/>
          </w:tcPr>
          <w:p w:rsidR="00300FAF" w:rsidRPr="00CD0241" w:rsidRDefault="00300FAF" w:rsidP="00300FAF">
            <w:pPr>
              <w:jc w:val="center"/>
            </w:pPr>
            <w:r w:rsidRPr="00CD0241">
              <w:t>Количество часов</w:t>
            </w:r>
          </w:p>
        </w:tc>
      </w:tr>
      <w:tr w:rsidR="00300FAF" w:rsidRPr="00CD0241" w:rsidTr="00300FAF">
        <w:tc>
          <w:tcPr>
            <w:tcW w:w="709" w:type="dxa"/>
            <w:vMerge/>
          </w:tcPr>
          <w:p w:rsidR="00300FAF" w:rsidRPr="00CD0241" w:rsidRDefault="00300FAF" w:rsidP="00300FAF">
            <w:pPr>
              <w:jc w:val="center"/>
            </w:pPr>
          </w:p>
        </w:tc>
        <w:tc>
          <w:tcPr>
            <w:tcW w:w="4820" w:type="dxa"/>
            <w:vMerge/>
          </w:tcPr>
          <w:p w:rsidR="00300FAF" w:rsidRPr="00CD0241" w:rsidRDefault="00300FAF" w:rsidP="00300FAF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300FAF" w:rsidRPr="00CD0241" w:rsidRDefault="00300FAF" w:rsidP="00300FAF">
            <w:pPr>
              <w:jc w:val="center"/>
            </w:pPr>
            <w:r w:rsidRPr="00CD0241">
              <w:t>Всего</w:t>
            </w:r>
          </w:p>
        </w:tc>
        <w:tc>
          <w:tcPr>
            <w:tcW w:w="3544" w:type="dxa"/>
            <w:gridSpan w:val="2"/>
          </w:tcPr>
          <w:p w:rsidR="00300FAF" w:rsidRPr="00CD0241" w:rsidRDefault="00300FAF" w:rsidP="00300FAF">
            <w:pPr>
              <w:jc w:val="center"/>
            </w:pPr>
            <w:r w:rsidRPr="00CD0241">
              <w:t>В том числе</w:t>
            </w:r>
          </w:p>
        </w:tc>
      </w:tr>
      <w:tr w:rsidR="00300FAF" w:rsidRPr="00CD0241" w:rsidTr="00300FAF">
        <w:tc>
          <w:tcPr>
            <w:tcW w:w="709" w:type="dxa"/>
            <w:vMerge/>
          </w:tcPr>
          <w:p w:rsidR="00300FAF" w:rsidRPr="00CD0241" w:rsidRDefault="00300FAF" w:rsidP="00300FAF">
            <w:pPr>
              <w:jc w:val="center"/>
            </w:pPr>
          </w:p>
        </w:tc>
        <w:tc>
          <w:tcPr>
            <w:tcW w:w="4820" w:type="dxa"/>
            <w:vMerge/>
          </w:tcPr>
          <w:p w:rsidR="00300FAF" w:rsidRPr="00CD0241" w:rsidRDefault="00300FAF" w:rsidP="00300FAF">
            <w:pPr>
              <w:jc w:val="center"/>
            </w:pPr>
          </w:p>
        </w:tc>
        <w:tc>
          <w:tcPr>
            <w:tcW w:w="850" w:type="dxa"/>
            <w:vMerge/>
          </w:tcPr>
          <w:p w:rsidR="00300FAF" w:rsidRPr="00CD0241" w:rsidRDefault="00300FAF" w:rsidP="00300FAF">
            <w:pPr>
              <w:jc w:val="center"/>
            </w:pPr>
          </w:p>
        </w:tc>
        <w:tc>
          <w:tcPr>
            <w:tcW w:w="1843" w:type="dxa"/>
          </w:tcPr>
          <w:p w:rsidR="00300FAF" w:rsidRPr="00CD0241" w:rsidRDefault="00300FAF" w:rsidP="00300FAF">
            <w:pPr>
              <w:jc w:val="center"/>
            </w:pPr>
            <w:r w:rsidRPr="00CD0241">
              <w:t>Теоретические</w:t>
            </w:r>
          </w:p>
          <w:p w:rsidR="00300FAF" w:rsidRPr="00CD0241" w:rsidRDefault="00300FAF" w:rsidP="00300FAF">
            <w:pPr>
              <w:jc w:val="center"/>
            </w:pPr>
            <w:r w:rsidRPr="00CD0241">
              <w:t>занятия</w:t>
            </w:r>
          </w:p>
        </w:tc>
        <w:tc>
          <w:tcPr>
            <w:tcW w:w="1701" w:type="dxa"/>
          </w:tcPr>
          <w:p w:rsidR="00300FAF" w:rsidRPr="00CD0241" w:rsidRDefault="00300FAF" w:rsidP="00300FAF">
            <w:pPr>
              <w:jc w:val="center"/>
            </w:pPr>
            <w:r w:rsidRPr="00CD0241">
              <w:t>Практические</w:t>
            </w:r>
          </w:p>
          <w:p w:rsidR="00300FAF" w:rsidRPr="00CD0241" w:rsidRDefault="00300FAF" w:rsidP="00300FAF">
            <w:pPr>
              <w:jc w:val="center"/>
            </w:pPr>
            <w:r w:rsidRPr="00CD0241">
              <w:t>занятия</w:t>
            </w:r>
          </w:p>
        </w:tc>
      </w:tr>
      <w:tr w:rsidR="00300FAF" w:rsidRPr="00CD0241" w:rsidTr="00300FAF">
        <w:tc>
          <w:tcPr>
            <w:tcW w:w="709" w:type="dxa"/>
          </w:tcPr>
          <w:p w:rsidR="00300FAF" w:rsidRPr="00CD0241" w:rsidRDefault="00300FAF" w:rsidP="00300FAF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300FAF" w:rsidRPr="00CD0241" w:rsidRDefault="00300FAF" w:rsidP="00300FAF">
            <w:r w:rsidRPr="00CD0241">
              <w:t>Приемы управления транспортным средством</w:t>
            </w:r>
          </w:p>
        </w:tc>
        <w:tc>
          <w:tcPr>
            <w:tcW w:w="850" w:type="dxa"/>
          </w:tcPr>
          <w:p w:rsidR="00300FAF" w:rsidRPr="00CD0241" w:rsidRDefault="00300FAF" w:rsidP="00300FAF">
            <w:pPr>
              <w:jc w:val="center"/>
            </w:pPr>
            <w:r w:rsidRPr="00CD0241">
              <w:t>2</w:t>
            </w:r>
          </w:p>
        </w:tc>
        <w:tc>
          <w:tcPr>
            <w:tcW w:w="1843" w:type="dxa"/>
          </w:tcPr>
          <w:p w:rsidR="00300FAF" w:rsidRPr="00CD0241" w:rsidRDefault="00300FAF" w:rsidP="00300FAF">
            <w:pPr>
              <w:jc w:val="center"/>
            </w:pPr>
            <w:r w:rsidRPr="00CD0241">
              <w:t>2</w:t>
            </w:r>
          </w:p>
        </w:tc>
        <w:tc>
          <w:tcPr>
            <w:tcW w:w="1701" w:type="dxa"/>
          </w:tcPr>
          <w:p w:rsidR="00300FAF" w:rsidRPr="00CD0241" w:rsidRDefault="00300FAF" w:rsidP="00300FAF">
            <w:pPr>
              <w:jc w:val="center"/>
            </w:pPr>
            <w:r w:rsidRPr="00CD0241">
              <w:t>-</w:t>
            </w:r>
          </w:p>
        </w:tc>
      </w:tr>
      <w:tr w:rsidR="00300FAF" w:rsidRPr="00CD0241" w:rsidTr="00300FAF">
        <w:tc>
          <w:tcPr>
            <w:tcW w:w="709" w:type="dxa"/>
          </w:tcPr>
          <w:p w:rsidR="00300FAF" w:rsidRPr="00CD0241" w:rsidRDefault="00300FAF" w:rsidP="00300FAF">
            <w:pPr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300FAF" w:rsidRPr="00CD0241" w:rsidRDefault="00300FAF" w:rsidP="00300FAF">
            <w:r w:rsidRPr="00CD0241">
              <w:t xml:space="preserve">Управление транспортным средством в штатных ситуациях </w:t>
            </w:r>
          </w:p>
        </w:tc>
        <w:tc>
          <w:tcPr>
            <w:tcW w:w="850" w:type="dxa"/>
          </w:tcPr>
          <w:p w:rsidR="00300FAF" w:rsidRPr="00CD0241" w:rsidRDefault="00300FAF" w:rsidP="00300FAF">
            <w:pPr>
              <w:jc w:val="center"/>
            </w:pPr>
            <w:r w:rsidRPr="00CD0241">
              <w:t>6</w:t>
            </w:r>
          </w:p>
        </w:tc>
        <w:tc>
          <w:tcPr>
            <w:tcW w:w="1843" w:type="dxa"/>
          </w:tcPr>
          <w:p w:rsidR="00300FAF" w:rsidRPr="00CD0241" w:rsidRDefault="00300FAF" w:rsidP="00300FAF">
            <w:pPr>
              <w:jc w:val="center"/>
            </w:pPr>
            <w:r w:rsidRPr="00CD0241">
              <w:t>4</w:t>
            </w:r>
          </w:p>
        </w:tc>
        <w:tc>
          <w:tcPr>
            <w:tcW w:w="1701" w:type="dxa"/>
          </w:tcPr>
          <w:p w:rsidR="00300FAF" w:rsidRPr="00CD0241" w:rsidRDefault="00300FAF" w:rsidP="00300FAF">
            <w:pPr>
              <w:jc w:val="center"/>
            </w:pPr>
            <w:r w:rsidRPr="00CD0241">
              <w:t>2</w:t>
            </w:r>
          </w:p>
        </w:tc>
      </w:tr>
      <w:tr w:rsidR="00300FAF" w:rsidRPr="00CD0241" w:rsidTr="00300FAF">
        <w:tc>
          <w:tcPr>
            <w:tcW w:w="709" w:type="dxa"/>
          </w:tcPr>
          <w:p w:rsidR="00300FAF" w:rsidRPr="00CD0241" w:rsidRDefault="00300FAF" w:rsidP="00300FAF">
            <w:pPr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300FAF" w:rsidRPr="00CD0241" w:rsidRDefault="00300FAF" w:rsidP="00300FAF">
            <w:r w:rsidRPr="00CD0241">
              <w:t>Управление транспортным средством в нештатных ситуациях</w:t>
            </w:r>
          </w:p>
        </w:tc>
        <w:tc>
          <w:tcPr>
            <w:tcW w:w="850" w:type="dxa"/>
          </w:tcPr>
          <w:p w:rsidR="00300FAF" w:rsidRPr="00CD0241" w:rsidRDefault="00300FAF" w:rsidP="00300FAF">
            <w:pPr>
              <w:jc w:val="center"/>
            </w:pPr>
            <w:r w:rsidRPr="00CD0241">
              <w:t>4</w:t>
            </w:r>
          </w:p>
          <w:p w:rsidR="00300FAF" w:rsidRPr="00CD0241" w:rsidRDefault="00300FAF" w:rsidP="00300FAF"/>
        </w:tc>
        <w:tc>
          <w:tcPr>
            <w:tcW w:w="1843" w:type="dxa"/>
          </w:tcPr>
          <w:p w:rsidR="00300FAF" w:rsidRPr="00CD0241" w:rsidRDefault="00300FAF" w:rsidP="00300FAF">
            <w:pPr>
              <w:jc w:val="center"/>
            </w:pPr>
            <w:r w:rsidRPr="00CD0241">
              <w:t>2</w:t>
            </w:r>
          </w:p>
          <w:p w:rsidR="00300FAF" w:rsidRPr="00CD0241" w:rsidRDefault="00300FAF" w:rsidP="00300FAF"/>
        </w:tc>
        <w:tc>
          <w:tcPr>
            <w:tcW w:w="1701" w:type="dxa"/>
          </w:tcPr>
          <w:p w:rsidR="00300FAF" w:rsidRPr="00CD0241" w:rsidRDefault="00300FAF" w:rsidP="00300FAF">
            <w:pPr>
              <w:jc w:val="center"/>
            </w:pPr>
            <w:r w:rsidRPr="00CD0241">
              <w:t>2</w:t>
            </w:r>
          </w:p>
        </w:tc>
      </w:tr>
      <w:tr w:rsidR="00300FAF" w:rsidRPr="00CD0241" w:rsidTr="00300FAF">
        <w:tc>
          <w:tcPr>
            <w:tcW w:w="5529" w:type="dxa"/>
            <w:gridSpan w:val="2"/>
          </w:tcPr>
          <w:p w:rsidR="00300FAF" w:rsidRPr="00CD0241" w:rsidRDefault="00300FAF" w:rsidP="00300FAF">
            <w:r w:rsidRPr="00CD0241">
              <w:t>Всего</w:t>
            </w:r>
          </w:p>
        </w:tc>
        <w:tc>
          <w:tcPr>
            <w:tcW w:w="850" w:type="dxa"/>
          </w:tcPr>
          <w:p w:rsidR="00300FAF" w:rsidRPr="00CD0241" w:rsidRDefault="00300FAF" w:rsidP="00300FAF">
            <w:pPr>
              <w:jc w:val="center"/>
            </w:pPr>
            <w:r w:rsidRPr="00CD0241">
              <w:t>12</w:t>
            </w:r>
          </w:p>
        </w:tc>
        <w:tc>
          <w:tcPr>
            <w:tcW w:w="1843" w:type="dxa"/>
          </w:tcPr>
          <w:p w:rsidR="00300FAF" w:rsidRPr="00CD0241" w:rsidRDefault="00300FAF" w:rsidP="00300FAF">
            <w:pPr>
              <w:jc w:val="center"/>
            </w:pPr>
            <w:r w:rsidRPr="00CD0241">
              <w:t>8</w:t>
            </w:r>
          </w:p>
        </w:tc>
        <w:tc>
          <w:tcPr>
            <w:tcW w:w="1701" w:type="dxa"/>
          </w:tcPr>
          <w:p w:rsidR="00300FAF" w:rsidRPr="00CD0241" w:rsidRDefault="00300FAF" w:rsidP="00300FAF">
            <w:pPr>
              <w:jc w:val="center"/>
            </w:pPr>
            <w:r w:rsidRPr="00CD0241">
              <w:t>4</w:t>
            </w:r>
          </w:p>
        </w:tc>
      </w:tr>
    </w:tbl>
    <w:p w:rsidR="00300FAF" w:rsidRPr="00CD0241" w:rsidRDefault="00300FAF" w:rsidP="00300FAF">
      <w:pPr>
        <w:spacing w:line="360" w:lineRule="auto"/>
        <w:ind w:firstLine="709"/>
        <w:rPr>
          <w:sz w:val="28"/>
          <w:szCs w:val="28"/>
        </w:rPr>
      </w:pPr>
    </w:p>
    <w:p w:rsidR="00300FAF" w:rsidRPr="002E263F" w:rsidRDefault="00300FAF" w:rsidP="00300FAF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2E263F">
        <w:rPr>
          <w:b/>
          <w:bCs/>
          <w:sz w:val="28"/>
          <w:szCs w:val="28"/>
        </w:rPr>
        <w:t xml:space="preserve">Учебный предмет </w:t>
      </w:r>
      <w:r w:rsidRPr="002E263F">
        <w:rPr>
          <w:b/>
          <w:sz w:val="28"/>
          <w:szCs w:val="28"/>
        </w:rPr>
        <w:t xml:space="preserve">«Основы управления транспортными средствами </w:t>
      </w:r>
      <w:r w:rsidR="00095CD2">
        <w:rPr>
          <w:b/>
          <w:sz w:val="28"/>
          <w:szCs w:val="28"/>
        </w:rPr>
        <w:t>под</w:t>
      </w:r>
      <w:r w:rsidRPr="002E263F">
        <w:rPr>
          <w:b/>
          <w:sz w:val="28"/>
          <w:szCs w:val="28"/>
        </w:rPr>
        <w:t>категории «А</w:t>
      </w:r>
      <w:r w:rsidR="00095CD2">
        <w:rPr>
          <w:b/>
          <w:sz w:val="28"/>
          <w:szCs w:val="28"/>
        </w:rPr>
        <w:t>1</w:t>
      </w:r>
      <w:r w:rsidRPr="002E263F">
        <w:rPr>
          <w:b/>
          <w:sz w:val="28"/>
          <w:szCs w:val="28"/>
        </w:rPr>
        <w:t>» включает:</w:t>
      </w:r>
    </w:p>
    <w:p w:rsidR="00300FAF" w:rsidRPr="00CD0241" w:rsidRDefault="00300FAF" w:rsidP="00300FA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Занятие № 1 (теоретическое) – 2 часа. </w:t>
      </w:r>
      <w:r w:rsidRPr="002E263F">
        <w:rPr>
          <w:b/>
          <w:sz w:val="28"/>
          <w:szCs w:val="28"/>
        </w:rPr>
        <w:t>Приемы управления транспортным средством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D0241">
        <w:rPr>
          <w:sz w:val="28"/>
          <w:szCs w:val="28"/>
        </w:rPr>
        <w:t xml:space="preserve">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</w:t>
      </w:r>
      <w:r w:rsidRPr="00CD0241">
        <w:rPr>
          <w:sz w:val="28"/>
          <w:szCs w:val="28"/>
        </w:rPr>
        <w:lastRenderedPageBreak/>
        <w:t>н</w:t>
      </w:r>
      <w:r w:rsidR="009B7298">
        <w:rPr>
          <w:sz w:val="28"/>
          <w:szCs w:val="28"/>
        </w:rPr>
        <w:t>аличии антиблокировочной системы</w:t>
      </w:r>
      <w:r w:rsidRPr="00CD0241">
        <w:rPr>
          <w:sz w:val="28"/>
          <w:szCs w:val="28"/>
        </w:rPr>
        <w:t xml:space="preserve"> (далее – АБС); особенности управления мотоциклом с автоматизированной и бесступенчатой коробкой передач.</w:t>
      </w:r>
    </w:p>
    <w:p w:rsidR="00300FAF" w:rsidRDefault="00300FAF" w:rsidP="00300FAF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 – 6 часов. </w:t>
      </w:r>
      <w:r w:rsidRPr="002E263F">
        <w:rPr>
          <w:b/>
          <w:sz w:val="28"/>
          <w:szCs w:val="28"/>
        </w:rPr>
        <w:t>Управление транспортны</w:t>
      </w:r>
      <w:r>
        <w:rPr>
          <w:b/>
          <w:sz w:val="28"/>
          <w:szCs w:val="28"/>
        </w:rPr>
        <w:t xml:space="preserve">м средством в штатных ситуациях. </w:t>
      </w:r>
    </w:p>
    <w:p w:rsidR="00300FAF" w:rsidRPr="00101AEC" w:rsidRDefault="00300FAF" w:rsidP="00300FAF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№ 1 (теоретическое) –  2   часа. </w:t>
      </w:r>
      <w:r w:rsidRPr="002E263F">
        <w:rPr>
          <w:b/>
          <w:sz w:val="28"/>
          <w:szCs w:val="28"/>
        </w:rPr>
        <w:t>Управление транспортным средством в различных дорожных условиях.</w:t>
      </w:r>
      <w:r>
        <w:rPr>
          <w:sz w:val="28"/>
          <w:szCs w:val="28"/>
        </w:rPr>
        <w:t xml:space="preserve"> М</w:t>
      </w:r>
      <w:r w:rsidRPr="00CD0241">
        <w:rPr>
          <w:sz w:val="28"/>
          <w:szCs w:val="28"/>
        </w:rPr>
        <w:t xml:space="preserve">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 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</w:t>
      </w:r>
    </w:p>
    <w:p w:rsidR="00300FAF" w:rsidRDefault="00300FAF" w:rsidP="00300FAF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№ 2 (теоретическое) – 2 часа. </w:t>
      </w:r>
      <w:r w:rsidRPr="002E263F">
        <w:rPr>
          <w:b/>
          <w:sz w:val="28"/>
          <w:szCs w:val="28"/>
        </w:rPr>
        <w:t xml:space="preserve">Управление транспортным средством в </w:t>
      </w:r>
      <w:r>
        <w:rPr>
          <w:b/>
          <w:sz w:val="28"/>
          <w:szCs w:val="28"/>
        </w:rPr>
        <w:t xml:space="preserve">сложных </w:t>
      </w:r>
      <w:r w:rsidRPr="002E263F">
        <w:rPr>
          <w:b/>
          <w:sz w:val="28"/>
          <w:szCs w:val="28"/>
        </w:rPr>
        <w:t>дорожных условиях.</w:t>
      </w:r>
      <w:r>
        <w:rPr>
          <w:b/>
          <w:sz w:val="28"/>
          <w:szCs w:val="28"/>
        </w:rPr>
        <w:t xml:space="preserve"> </w:t>
      </w:r>
      <w:r w:rsidRPr="002E263F">
        <w:rPr>
          <w:sz w:val="28"/>
          <w:szCs w:val="28"/>
        </w:rPr>
        <w:t>Д</w:t>
      </w:r>
      <w:r w:rsidRPr="00CD0241">
        <w:rPr>
          <w:sz w:val="28"/>
          <w:szCs w:val="28"/>
        </w:rPr>
        <w:t xml:space="preserve">вижение в горной местности, на крутых подъемах и спусках; движение по опасным участкам дорог (сужение </w:t>
      </w:r>
      <w:r w:rsidRPr="00CD0241">
        <w:rPr>
          <w:sz w:val="28"/>
          <w:szCs w:val="28"/>
        </w:rPr>
        <w:lastRenderedPageBreak/>
        <w:t xml:space="preserve">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 недостаточной видимости (ночь, туман, дождь); особенности управления транспортным средством </w:t>
      </w:r>
      <w:r w:rsidR="00095CD2">
        <w:rPr>
          <w:sz w:val="28"/>
          <w:szCs w:val="28"/>
        </w:rPr>
        <w:t>под</w:t>
      </w:r>
      <w:r w:rsidRPr="00CD0241">
        <w:rPr>
          <w:sz w:val="28"/>
          <w:szCs w:val="28"/>
        </w:rPr>
        <w:t>категории «А</w:t>
      </w:r>
      <w:r w:rsidR="00095CD2">
        <w:rPr>
          <w:sz w:val="28"/>
          <w:szCs w:val="28"/>
        </w:rPr>
        <w:t>1</w:t>
      </w:r>
      <w:r w:rsidRPr="00CD0241">
        <w:rPr>
          <w:sz w:val="28"/>
          <w:szCs w:val="28"/>
        </w:rPr>
        <w:t xml:space="preserve">»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 </w:t>
      </w:r>
    </w:p>
    <w:p w:rsidR="00300FAF" w:rsidRPr="002E263F" w:rsidRDefault="00300FAF" w:rsidP="00300FAF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№ 3 (практическое) – 2 часа. </w:t>
      </w:r>
      <w:r w:rsidRPr="002E263F">
        <w:rPr>
          <w:b/>
          <w:sz w:val="28"/>
          <w:szCs w:val="28"/>
        </w:rPr>
        <w:t>Решение ситуационных задач.</w:t>
      </w:r>
    </w:p>
    <w:p w:rsidR="00300FAF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3.  – 4 часа. </w:t>
      </w:r>
      <w:r w:rsidRPr="002E263F">
        <w:rPr>
          <w:b/>
          <w:sz w:val="28"/>
          <w:szCs w:val="28"/>
        </w:rPr>
        <w:t>Управление транспортным средством в нештатных ситуациях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</w:p>
    <w:p w:rsidR="00734707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Занятие № 1 (теоретическое) – 2 часа. </w:t>
      </w:r>
      <w:r>
        <w:rPr>
          <w:sz w:val="28"/>
          <w:szCs w:val="28"/>
        </w:rPr>
        <w:t>П</w:t>
      </w:r>
      <w:r w:rsidRPr="00CD0241">
        <w:rPr>
          <w:sz w:val="28"/>
          <w:szCs w:val="28"/>
        </w:rPr>
        <w:t>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действия органами управления скоростью и тормозами при буксовании и блокировке колес; регулирование скорости в процессе разгона, предотвращающее 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причины их возникновения; действия водителя по предотвращению заноса и сноса транспортного средства;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</w:t>
      </w:r>
    </w:p>
    <w:p w:rsidR="00300FAF" w:rsidRPr="004454F0" w:rsidRDefault="00300FAF" w:rsidP="00300FAF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CD024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Занятие № 2 (практическое) – 2 часа. </w:t>
      </w:r>
      <w:r w:rsidRPr="004454F0">
        <w:rPr>
          <w:b/>
          <w:sz w:val="28"/>
          <w:szCs w:val="28"/>
        </w:rPr>
        <w:t>Решение ситуационных задач.</w:t>
      </w:r>
    </w:p>
    <w:p w:rsidR="00300FAF" w:rsidRPr="004454F0" w:rsidRDefault="00801D0C" w:rsidP="00552C1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801D0C">
        <w:rPr>
          <w:b/>
          <w:bCs/>
          <w:sz w:val="28"/>
          <w:szCs w:val="28"/>
        </w:rPr>
        <w:lastRenderedPageBreak/>
        <w:t>3</w:t>
      </w:r>
      <w:r w:rsidR="00300FAF" w:rsidRPr="004454F0">
        <w:rPr>
          <w:b/>
          <w:bCs/>
          <w:sz w:val="28"/>
          <w:szCs w:val="28"/>
        </w:rPr>
        <w:t xml:space="preserve">.2.3 Учебный предмет  </w:t>
      </w:r>
      <w:r w:rsidR="00300FAF" w:rsidRPr="004454F0">
        <w:rPr>
          <w:b/>
          <w:sz w:val="28"/>
          <w:szCs w:val="28"/>
        </w:rPr>
        <w:t xml:space="preserve">«Вождение транспортных средств </w:t>
      </w:r>
      <w:r w:rsidR="00095CD2">
        <w:rPr>
          <w:b/>
          <w:sz w:val="28"/>
          <w:szCs w:val="28"/>
        </w:rPr>
        <w:t>под</w:t>
      </w:r>
      <w:r w:rsidR="00300FAF" w:rsidRPr="004454F0">
        <w:rPr>
          <w:b/>
          <w:sz w:val="28"/>
          <w:szCs w:val="28"/>
        </w:rPr>
        <w:t>категории «А</w:t>
      </w:r>
      <w:r w:rsidR="00095CD2">
        <w:rPr>
          <w:b/>
          <w:sz w:val="28"/>
          <w:szCs w:val="28"/>
        </w:rPr>
        <w:t>1</w:t>
      </w:r>
      <w:r w:rsidR="00300FAF" w:rsidRPr="004454F0">
        <w:rPr>
          <w:b/>
          <w:sz w:val="28"/>
          <w:szCs w:val="28"/>
        </w:rPr>
        <w:t>»</w:t>
      </w:r>
      <w:r w:rsidR="00552C1E">
        <w:rPr>
          <w:b/>
          <w:sz w:val="28"/>
          <w:szCs w:val="28"/>
        </w:rPr>
        <w:t xml:space="preserve"> </w:t>
      </w:r>
      <w:r w:rsidR="00300FAF" w:rsidRPr="004454F0">
        <w:rPr>
          <w:b/>
          <w:bCs/>
          <w:sz w:val="28"/>
          <w:szCs w:val="28"/>
        </w:rPr>
        <w:t>(для транспортных средств с механической трансмиссией)</w:t>
      </w:r>
    </w:p>
    <w:p w:rsidR="00300FAF" w:rsidRPr="00CD0241" w:rsidRDefault="00300FAF" w:rsidP="00300FAF">
      <w:pPr>
        <w:suppressAutoHyphens/>
        <w:spacing w:line="360" w:lineRule="auto"/>
        <w:jc w:val="center"/>
        <w:rPr>
          <w:bCs/>
          <w:sz w:val="28"/>
          <w:szCs w:val="28"/>
        </w:rPr>
      </w:pPr>
      <w:r w:rsidRPr="00CD0241">
        <w:rPr>
          <w:bCs/>
          <w:sz w:val="28"/>
          <w:szCs w:val="28"/>
        </w:rPr>
        <w:t>Распределение учебных часов по разделам и темам</w:t>
      </w:r>
    </w:p>
    <w:p w:rsidR="00300FAF" w:rsidRPr="00CD0241" w:rsidRDefault="00300FAF" w:rsidP="00300FAF">
      <w:pPr>
        <w:suppressAutoHyphens/>
        <w:jc w:val="right"/>
        <w:rPr>
          <w:bCs/>
        </w:rPr>
      </w:pPr>
      <w:r w:rsidRPr="00CD0241">
        <w:rPr>
          <w:sz w:val="28"/>
          <w:szCs w:val="28"/>
        </w:rPr>
        <w:t xml:space="preserve">Таблица </w:t>
      </w:r>
      <w:r w:rsidR="00F77588">
        <w:rPr>
          <w:sz w:val="28"/>
          <w:szCs w:val="28"/>
        </w:rPr>
        <w:t>8</w:t>
      </w: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513"/>
        <w:gridCol w:w="1559"/>
      </w:tblGrid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Default="00300FAF" w:rsidP="00300FAF">
            <w:pPr>
              <w:suppressAutoHyphens/>
              <w:jc w:val="center"/>
            </w:pPr>
          </w:p>
          <w:p w:rsidR="00300FAF" w:rsidRPr="00CD0241" w:rsidRDefault="00300FAF" w:rsidP="00300FAF">
            <w:pPr>
              <w:suppressAutoHyphens/>
              <w:jc w:val="center"/>
            </w:pPr>
            <w: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Default="00300FAF" w:rsidP="00300FAF">
            <w:pPr>
              <w:suppressAutoHyphens/>
              <w:jc w:val="center"/>
            </w:pPr>
          </w:p>
          <w:p w:rsidR="00300FAF" w:rsidRPr="00CD0241" w:rsidRDefault="00300FAF" w:rsidP="00300FAF">
            <w:pPr>
              <w:suppressAutoHyphens/>
              <w:jc w:val="center"/>
            </w:pPr>
            <w:r w:rsidRPr="00CD0241">
              <w:t>Наименование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>Количество часов практического обучения</w:t>
            </w:r>
          </w:p>
        </w:tc>
      </w:tr>
      <w:tr w:rsidR="00300FAF" w:rsidRPr="00CD0241" w:rsidTr="00300FAF">
        <w:tc>
          <w:tcPr>
            <w:tcW w:w="978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 xml:space="preserve"> Первоначальное обучение вождению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 w:rsidRPr="00CD0241">
              <w:t xml:space="preserve">Посадка, действия органами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>2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 w:rsidRPr="00CD0241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>2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 w:rsidRPr="00CD0241">
              <w:t>Начало движения, движение по кольцевому маршруту, остановка с применением различных способов торможения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>6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 w:rsidRPr="00CD0241">
              <w:t>Повороты в движении, разворот для движения в обратном направлении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>4</w:t>
            </w:r>
          </w:p>
        </w:tc>
      </w:tr>
      <w:tr w:rsidR="00300FAF" w:rsidRPr="00CD0241" w:rsidTr="00300FA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 w:rsidRPr="00CD0241">
              <w:t>Движение в ограниченных проездах, сложное маневрирование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>4</w:t>
            </w:r>
          </w:p>
        </w:tc>
      </w:tr>
      <w:tr w:rsidR="00300FAF" w:rsidRPr="00CD0241" w:rsidTr="00300FAF">
        <w:tc>
          <w:tcPr>
            <w:tcW w:w="82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both"/>
            </w:pPr>
            <w:r w:rsidRPr="00CD0241"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0FAF" w:rsidRPr="00CD0241" w:rsidRDefault="00300FAF" w:rsidP="00300FAF">
            <w:pPr>
              <w:suppressAutoHyphens/>
              <w:jc w:val="center"/>
            </w:pPr>
            <w:r w:rsidRPr="00CD0241">
              <w:t>18</w:t>
            </w:r>
          </w:p>
        </w:tc>
      </w:tr>
    </w:tbl>
    <w:p w:rsidR="00300FAF" w:rsidRDefault="00300FAF" w:rsidP="00300FAF">
      <w:pPr>
        <w:pStyle w:val="ad"/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00FAF" w:rsidRPr="00512501" w:rsidRDefault="00300FAF" w:rsidP="00300FAF">
      <w:pPr>
        <w:pStyle w:val="ad"/>
        <w:suppressAutoHyphens/>
        <w:spacing w:line="360" w:lineRule="auto"/>
        <w:ind w:left="0" w:firstLine="709"/>
        <w:jc w:val="both"/>
        <w:rPr>
          <w:b/>
          <w:sz w:val="28"/>
          <w:szCs w:val="28"/>
        </w:rPr>
      </w:pPr>
      <w:r w:rsidRPr="00512501">
        <w:rPr>
          <w:b/>
          <w:sz w:val="28"/>
          <w:szCs w:val="28"/>
        </w:rPr>
        <w:t>Первоначальное обучение вождению включает:</w:t>
      </w:r>
    </w:p>
    <w:p w:rsidR="00300FAF" w:rsidRPr="00CD0241" w:rsidRDefault="00300FAF" w:rsidP="00300FAF">
      <w:pPr>
        <w:pStyle w:val="ad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1. Упражнение № 1 – 2 часа. </w:t>
      </w:r>
      <w:r w:rsidRPr="00512501">
        <w:rPr>
          <w:b/>
          <w:sz w:val="28"/>
          <w:szCs w:val="28"/>
        </w:rPr>
        <w:t>Посадка, действия с органами управления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D0241">
        <w:rPr>
          <w:sz w:val="28"/>
          <w:szCs w:val="28"/>
        </w:rPr>
        <w:t xml:space="preserve">осадка на транспортное средство, ознакомление с органами управления, регулировка зеркал заднего вида; действия рычагом сцепления; действия рукояткой управления подачей топлива; взаимодействие рычагом сцепления и рукояткой управления подачей топлива; действия рычагом сцепления и рычагом переключения передач; взаимодействие рычагами сцепления, переключения передач и рукояткой управления подачей топлива при переключении передач в восходящем и нисходящем порядке; действия рычагом переднего тормоза; действия педалью заднего тормоза; взаимодействие рычагом переднего тормоза и педалью заднего тормоза; взаимодействие рукояткой управления подачей топлива, рычагом переднего тормоза и педалью заднего тормоза; удержание равновесия на неподвижном транспортном средстве. </w:t>
      </w:r>
    </w:p>
    <w:p w:rsidR="00300FAF" w:rsidRPr="00CD0241" w:rsidRDefault="00300FAF" w:rsidP="00300FAF">
      <w:pPr>
        <w:pStyle w:val="ad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2. Упражнение № 1 – 2 часа</w:t>
      </w:r>
      <w:r w:rsidRPr="00512501">
        <w:rPr>
          <w:b/>
          <w:sz w:val="28"/>
          <w:szCs w:val="28"/>
        </w:rPr>
        <w:t>. 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CD0241">
        <w:rPr>
          <w:sz w:val="28"/>
          <w:szCs w:val="28"/>
        </w:rPr>
        <w:t xml:space="preserve">ействия при пуске и выключении двигателя; действия при включении 1-й передачи и начале движения; </w:t>
      </w:r>
      <w:r w:rsidRPr="00CD0241">
        <w:rPr>
          <w:sz w:val="28"/>
          <w:szCs w:val="28"/>
        </w:rPr>
        <w:lastRenderedPageBreak/>
        <w:t>действия при остановке и включении нейтральной передачи; 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</w:p>
    <w:p w:rsidR="00300FAF" w:rsidRDefault="00300FAF" w:rsidP="00300FA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– 6 часов. </w:t>
      </w:r>
      <w:r w:rsidRPr="00512501">
        <w:rPr>
          <w:b/>
          <w:sz w:val="28"/>
          <w:szCs w:val="28"/>
        </w:rPr>
        <w:t>Начало движения, движение по кольцевому маршруту, остановка с применением различных способов торможения</w:t>
      </w:r>
      <w:r>
        <w:rPr>
          <w:b/>
          <w:sz w:val="28"/>
          <w:szCs w:val="28"/>
        </w:rPr>
        <w:t xml:space="preserve">. </w:t>
      </w:r>
    </w:p>
    <w:p w:rsidR="00300FAF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 1 – 2 часа</w:t>
      </w:r>
      <w:r w:rsidRPr="0051250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D0241">
        <w:rPr>
          <w:sz w:val="28"/>
          <w:szCs w:val="28"/>
        </w:rPr>
        <w:t xml:space="preserve">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</w:t>
      </w:r>
    </w:p>
    <w:p w:rsidR="00300FAF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 2 – 2 часа</w:t>
      </w:r>
      <w:r w:rsidRPr="0051250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CD0241">
        <w:rPr>
          <w:sz w:val="28"/>
          <w:szCs w:val="28"/>
        </w:rPr>
        <w:t>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</w:t>
      </w:r>
    </w:p>
    <w:p w:rsidR="00300FAF" w:rsidRPr="00CD0241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D024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Упражнение № 3 – 2 часа</w:t>
      </w:r>
      <w:r w:rsidRPr="0051250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CD0241">
        <w:rPr>
          <w:sz w:val="28"/>
          <w:szCs w:val="28"/>
        </w:rPr>
        <w:t>ачало движения, разгон до скорости 40 км/ч, движение по прямой, остановка в заданном месте с применением экстренного торможения.</w:t>
      </w:r>
    </w:p>
    <w:p w:rsidR="00300FAF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4. – 4 часа. </w:t>
      </w:r>
      <w:r w:rsidRPr="00512501">
        <w:rPr>
          <w:b/>
          <w:sz w:val="28"/>
          <w:szCs w:val="28"/>
        </w:rPr>
        <w:t>Повороты в движении, разворот для движения в обратном направлении</w:t>
      </w:r>
      <w:r>
        <w:rPr>
          <w:b/>
          <w:sz w:val="28"/>
          <w:szCs w:val="28"/>
        </w:rPr>
        <w:t>.</w:t>
      </w:r>
    </w:p>
    <w:p w:rsidR="00300FAF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 1 – 2 часа</w:t>
      </w:r>
      <w:r w:rsidRPr="0051250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«Повороты». </w:t>
      </w:r>
      <w:r>
        <w:rPr>
          <w:sz w:val="28"/>
          <w:szCs w:val="28"/>
        </w:rPr>
        <w:t>Н</w:t>
      </w:r>
      <w:r w:rsidRPr="00CD0241">
        <w:rPr>
          <w:sz w:val="28"/>
          <w:szCs w:val="28"/>
        </w:rPr>
        <w:t xml:space="preserve">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</w:t>
      </w:r>
    </w:p>
    <w:p w:rsidR="00300FAF" w:rsidRPr="00CD0241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 2 – 2 часа</w:t>
      </w:r>
      <w:r w:rsidRPr="0051250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«Разворот». </w:t>
      </w:r>
      <w:r>
        <w:rPr>
          <w:sz w:val="28"/>
          <w:szCs w:val="28"/>
        </w:rPr>
        <w:t>Н</w:t>
      </w:r>
      <w:r w:rsidRPr="00CD0241">
        <w:rPr>
          <w:sz w:val="28"/>
          <w:szCs w:val="28"/>
        </w:rPr>
        <w:t xml:space="preserve">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</w:t>
      </w:r>
      <w:r w:rsidRPr="00CD0241">
        <w:rPr>
          <w:sz w:val="28"/>
          <w:szCs w:val="28"/>
        </w:rPr>
        <w:lastRenderedPageBreak/>
        <w:t>применения заднего хода, разгон; подача предупредительных сигналов рукой при поворотах, развороте и остановке.</w:t>
      </w:r>
    </w:p>
    <w:p w:rsidR="00300FAF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– 4 часа. </w:t>
      </w:r>
      <w:r w:rsidRPr="00F6276E">
        <w:rPr>
          <w:b/>
          <w:sz w:val="28"/>
          <w:szCs w:val="28"/>
        </w:rPr>
        <w:t>Движение в ограниченных проездах, сложное маневрирование</w:t>
      </w:r>
      <w:r>
        <w:rPr>
          <w:b/>
          <w:sz w:val="28"/>
          <w:szCs w:val="28"/>
        </w:rPr>
        <w:t>.</w:t>
      </w:r>
      <w:r w:rsidRPr="00CD0241">
        <w:rPr>
          <w:sz w:val="28"/>
          <w:szCs w:val="28"/>
        </w:rPr>
        <w:t xml:space="preserve"> </w:t>
      </w:r>
    </w:p>
    <w:p w:rsidR="00300FAF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 1 – 2 часа</w:t>
      </w:r>
      <w:r w:rsidRPr="00F6276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«Г</w:t>
      </w:r>
      <w:r w:rsidRPr="00F6276E">
        <w:rPr>
          <w:b/>
          <w:sz w:val="28"/>
          <w:szCs w:val="28"/>
        </w:rPr>
        <w:t>абаритн</w:t>
      </w:r>
      <w:r>
        <w:rPr>
          <w:b/>
          <w:sz w:val="28"/>
          <w:szCs w:val="28"/>
        </w:rPr>
        <w:t>ый</w:t>
      </w:r>
      <w:r w:rsidRPr="00F6276E">
        <w:rPr>
          <w:b/>
          <w:sz w:val="28"/>
          <w:szCs w:val="28"/>
        </w:rPr>
        <w:t xml:space="preserve"> коридор», </w:t>
      </w:r>
      <w:r>
        <w:rPr>
          <w:b/>
          <w:sz w:val="28"/>
          <w:szCs w:val="28"/>
        </w:rPr>
        <w:t>«габаритный полукруг</w:t>
      </w:r>
      <w:r w:rsidRPr="00F6276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  <w:r w:rsidRPr="00F627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«з</w:t>
      </w:r>
      <w:r w:rsidRPr="00F6276E">
        <w:rPr>
          <w:b/>
          <w:sz w:val="28"/>
          <w:szCs w:val="28"/>
        </w:rPr>
        <w:t>мейка».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D0241">
        <w:rPr>
          <w:sz w:val="28"/>
          <w:szCs w:val="28"/>
        </w:rPr>
        <w:t xml:space="preserve">роезд «габаритного коридора»; движение по «габаритному полукругу»; </w:t>
      </w:r>
      <w:r>
        <w:rPr>
          <w:sz w:val="28"/>
          <w:szCs w:val="28"/>
        </w:rPr>
        <w:t>движение по траектории «змейка».</w:t>
      </w:r>
      <w:r w:rsidRPr="00CD0241">
        <w:rPr>
          <w:sz w:val="28"/>
          <w:szCs w:val="28"/>
        </w:rPr>
        <w:t xml:space="preserve"> </w:t>
      </w:r>
    </w:p>
    <w:p w:rsidR="00300FAF" w:rsidRPr="00CD0241" w:rsidRDefault="00300FAF" w:rsidP="00300FA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Упражнение № 2 – 2 часа</w:t>
      </w:r>
      <w:r w:rsidRPr="00F6276E">
        <w:rPr>
          <w:b/>
          <w:sz w:val="28"/>
          <w:szCs w:val="28"/>
        </w:rPr>
        <w:t>. «Колейная доска», «габаритная восьмерка», «горка».</w:t>
      </w:r>
      <w:r>
        <w:rPr>
          <w:sz w:val="28"/>
          <w:szCs w:val="28"/>
        </w:rPr>
        <w:t xml:space="preserve"> П</w:t>
      </w:r>
      <w:r w:rsidRPr="00CD0241">
        <w:rPr>
          <w:sz w:val="28"/>
          <w:szCs w:val="28"/>
        </w:rPr>
        <w:t>роезд по «колейной доске»; движение по «габаритной восьмерке»; движение по наклонному участку, остановка на подъёме, начало движения на подъеме, остановка на спуске, начало движения на спуске.</w:t>
      </w: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0055B5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5076C9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5076C9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Default="00300FAF" w:rsidP="00300FAF">
      <w:pPr>
        <w:spacing w:line="360" w:lineRule="auto"/>
        <w:ind w:firstLine="709"/>
        <w:rPr>
          <w:b/>
          <w:sz w:val="28"/>
          <w:szCs w:val="28"/>
        </w:rPr>
      </w:pPr>
    </w:p>
    <w:p w:rsidR="00300FAF" w:rsidRPr="004B4991" w:rsidRDefault="00801D0C" w:rsidP="00300FAF">
      <w:pPr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Pr="00801D0C">
        <w:rPr>
          <w:b/>
          <w:sz w:val="28"/>
          <w:szCs w:val="28"/>
        </w:rPr>
        <w:t>.</w:t>
      </w:r>
      <w:r w:rsidR="00300FAF" w:rsidRPr="004B4991">
        <w:rPr>
          <w:b/>
          <w:sz w:val="28"/>
          <w:szCs w:val="28"/>
        </w:rPr>
        <w:t xml:space="preserve"> ПЛАНИРУЕМЫЕ РЕЗУЛЬТАТЫ ОСВОЕНИЯ </w:t>
      </w:r>
      <w:r w:rsidR="00300FAF">
        <w:rPr>
          <w:b/>
          <w:sz w:val="28"/>
          <w:szCs w:val="28"/>
        </w:rPr>
        <w:t xml:space="preserve">РАБОЧЕЙ </w:t>
      </w:r>
      <w:r w:rsidR="00300FAF" w:rsidRPr="004B4991">
        <w:rPr>
          <w:b/>
          <w:sz w:val="28"/>
          <w:szCs w:val="28"/>
        </w:rPr>
        <w:t>ПРОГРАММЫ</w:t>
      </w:r>
    </w:p>
    <w:p w:rsidR="00300FAF" w:rsidRPr="004B4991" w:rsidRDefault="00300FAF" w:rsidP="00300FA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 w:rsidRPr="00CD0241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рабочей</w:t>
      </w:r>
      <w:r w:rsidRPr="00CD0241">
        <w:rPr>
          <w:sz w:val="28"/>
          <w:szCs w:val="28"/>
        </w:rPr>
        <w:t xml:space="preserve"> программы обучающиеся должны знать: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 xml:space="preserve">Правила дорожного движения, основы законодательства в сфере дорожного движения; 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правила обязательного страхования гражданской ответственности владельцев транспортных средств;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основы безопасного управления транспортными средствами;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цели и задачи управления системами «водитель – автомобиль – дорога» и «водитель – автомобиль»;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особенности наблюдения за дорожной обстановкой и порядок осмотра дорожной  ситуации;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CD0241">
        <w:rPr>
          <w:sz w:val="28"/>
          <w:szCs w:val="28"/>
        </w:rPr>
        <w:t>способы контроля  безопасной дистанции и бокового интервала;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порядок вызова аварийных и спасательных служб;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основы обеспечения детской пассажирской безопасности;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проблемы, связанные с сознательным нарушением правил дорожного движения водителями транспортных средств и их последствиями;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правовые аспекты (права, обязанности и ответственность) оказания первой помощи;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современные рекомендации по оказанию первой помощи;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методики и последовательность действий по оказанию первой помощи;</w:t>
      </w:r>
    </w:p>
    <w:p w:rsidR="00300FAF" w:rsidRPr="00CD0241" w:rsidRDefault="00300FAF" w:rsidP="00300F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состав аптечки первой помощи (автомобильной) и правила использования ее компонентов.</w:t>
      </w:r>
    </w:p>
    <w:p w:rsidR="00300FAF" w:rsidRPr="00CD0241" w:rsidRDefault="00300FAF" w:rsidP="00300FAF">
      <w:pPr>
        <w:spacing w:line="360" w:lineRule="auto"/>
        <w:ind w:firstLine="708"/>
        <w:jc w:val="both"/>
        <w:rPr>
          <w:sz w:val="28"/>
          <w:szCs w:val="28"/>
        </w:rPr>
      </w:pPr>
      <w:r w:rsidRPr="00CD0241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рабочей</w:t>
      </w:r>
      <w:r w:rsidRPr="00CD0241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</w:t>
      </w:r>
      <w:r w:rsidRPr="00CD0241">
        <w:rPr>
          <w:sz w:val="28"/>
          <w:szCs w:val="28"/>
        </w:rPr>
        <w:t xml:space="preserve"> обучающиеся должны уметь: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безопасно и эффективно управлять транспортным средством в различных условиях  движения;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D0241">
        <w:rPr>
          <w:sz w:val="28"/>
          <w:szCs w:val="28"/>
        </w:rPr>
        <w:t>соблюдать Правила дорожного движения при управлении транспортным средством;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управлять своим эмоциональным состоянием;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конструктивно разрешать противоречия и конфликты, возникающие в дорожном движении;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D0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выполнять ежедневное техническое обслуживание транспортного средства;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устранять мелкие неисправности в процессе эксплуатации транспортного средства;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CD0241">
        <w:rPr>
          <w:sz w:val="28"/>
          <w:szCs w:val="28"/>
        </w:rPr>
        <w:t>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использовать зеркала заднего вида при маневрировании;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своевременно принимать правильные решения и уверенно действовать в сложных и  опасных дорожных ситуациях;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выполнять мероприятия по оказанию первой помощи пострадавшим в дорожно-транспортном  происшествии;</w:t>
      </w:r>
    </w:p>
    <w:p w:rsidR="00300FAF" w:rsidRPr="00CD0241" w:rsidRDefault="00300FAF" w:rsidP="00300F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0241">
        <w:rPr>
          <w:sz w:val="28"/>
          <w:szCs w:val="28"/>
        </w:rPr>
        <w:t>совершенствовать свои навыки управления транспортным средством.</w:t>
      </w:r>
    </w:p>
    <w:p w:rsidR="00300FAF" w:rsidRDefault="00300FAF" w:rsidP="00300FAF">
      <w:pPr>
        <w:tabs>
          <w:tab w:val="left" w:pos="5310"/>
        </w:tabs>
        <w:spacing w:after="200" w:line="276" w:lineRule="auto"/>
      </w:pPr>
      <w:r>
        <w:tab/>
      </w:r>
    </w:p>
    <w:p w:rsidR="00300FAF" w:rsidRPr="000055B5" w:rsidRDefault="00300FAF" w:rsidP="00300FAF">
      <w:pPr>
        <w:tabs>
          <w:tab w:val="left" w:pos="5310"/>
        </w:tabs>
        <w:spacing w:after="200" w:line="276" w:lineRule="auto"/>
      </w:pPr>
    </w:p>
    <w:p w:rsidR="00300FAF" w:rsidRDefault="00300FAF" w:rsidP="00300FAF"/>
    <w:p w:rsidR="0023158E" w:rsidRDefault="0023158E" w:rsidP="00624292">
      <w:pPr>
        <w:rPr>
          <w:sz w:val="28"/>
          <w:szCs w:val="28"/>
        </w:rPr>
      </w:pPr>
    </w:p>
    <w:p w:rsidR="00D644B3" w:rsidRDefault="00D644B3" w:rsidP="00624292">
      <w:pPr>
        <w:rPr>
          <w:sz w:val="28"/>
          <w:szCs w:val="28"/>
        </w:rPr>
      </w:pPr>
    </w:p>
    <w:p w:rsidR="00D644B3" w:rsidRDefault="00D644B3" w:rsidP="00624292">
      <w:pPr>
        <w:rPr>
          <w:sz w:val="28"/>
          <w:szCs w:val="28"/>
        </w:rPr>
      </w:pPr>
    </w:p>
    <w:p w:rsidR="00D644B3" w:rsidRDefault="00D644B3" w:rsidP="00624292">
      <w:pPr>
        <w:rPr>
          <w:sz w:val="28"/>
          <w:szCs w:val="28"/>
        </w:rPr>
      </w:pPr>
    </w:p>
    <w:p w:rsidR="00D644B3" w:rsidRDefault="00D644B3" w:rsidP="00624292">
      <w:pPr>
        <w:rPr>
          <w:sz w:val="28"/>
          <w:szCs w:val="28"/>
        </w:rPr>
      </w:pPr>
    </w:p>
    <w:p w:rsidR="00D644B3" w:rsidRDefault="00D644B3" w:rsidP="00624292">
      <w:pPr>
        <w:rPr>
          <w:sz w:val="28"/>
          <w:szCs w:val="28"/>
        </w:rPr>
      </w:pPr>
    </w:p>
    <w:p w:rsidR="00D644B3" w:rsidRPr="00D644B3" w:rsidRDefault="00D644B3" w:rsidP="00D644B3">
      <w:pPr>
        <w:pStyle w:val="ad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lastRenderedPageBreak/>
        <w:t xml:space="preserve">УСЛОВИЯ РЕАЛИЗАЦИИ </w:t>
      </w:r>
      <w:r>
        <w:rPr>
          <w:b/>
          <w:sz w:val="28"/>
          <w:szCs w:val="28"/>
        </w:rPr>
        <w:t>РАБОЧЕЙ</w:t>
      </w:r>
      <w:r w:rsidRPr="00D644B3">
        <w:rPr>
          <w:b/>
          <w:sz w:val="28"/>
          <w:szCs w:val="28"/>
        </w:rPr>
        <w:t xml:space="preserve"> ПРОГРАММЫ</w:t>
      </w:r>
    </w:p>
    <w:p w:rsidR="00D644B3" w:rsidRPr="002842D0" w:rsidRDefault="00D644B3" w:rsidP="00D644B3">
      <w:pPr>
        <w:jc w:val="center"/>
        <w:rPr>
          <w:sz w:val="28"/>
          <w:szCs w:val="28"/>
        </w:rPr>
      </w:pPr>
    </w:p>
    <w:p w:rsidR="00D644B3" w:rsidRPr="002842D0" w:rsidRDefault="00D644B3" w:rsidP="00D644B3">
      <w:pPr>
        <w:tabs>
          <w:tab w:val="right" w:pos="10205"/>
        </w:tabs>
        <w:spacing w:line="360" w:lineRule="auto"/>
        <w:ind w:firstLine="708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5.1. Организационно-педагогические условия реализации </w:t>
      </w:r>
      <w:r w:rsidR="00EA23FD">
        <w:rPr>
          <w:sz w:val="28"/>
          <w:szCs w:val="28"/>
        </w:rPr>
        <w:t xml:space="preserve">рабочей </w:t>
      </w:r>
      <w:r w:rsidRPr="002842D0">
        <w:rPr>
          <w:sz w:val="28"/>
          <w:szCs w:val="28"/>
        </w:rPr>
        <w:t xml:space="preserve">программы должны обеспечивать реализацию </w:t>
      </w:r>
      <w:r w:rsidR="00EA23FD">
        <w:rPr>
          <w:sz w:val="28"/>
          <w:szCs w:val="28"/>
        </w:rPr>
        <w:t>рабочей</w:t>
      </w:r>
      <w:r w:rsidRPr="002842D0">
        <w:rPr>
          <w:sz w:val="28"/>
          <w:szCs w:val="28"/>
        </w:rPr>
        <w:t xml:space="preserve"> 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</w:t>
      </w:r>
      <w:r w:rsidR="00EA23FD">
        <w:rPr>
          <w:sz w:val="28"/>
          <w:szCs w:val="28"/>
        </w:rPr>
        <w:t xml:space="preserve"> </w:t>
      </w:r>
      <w:r w:rsidRPr="002842D0">
        <w:rPr>
          <w:sz w:val="28"/>
          <w:szCs w:val="28"/>
        </w:rPr>
        <w:t>и воспитания возрастным, психофизическим особенностям, склонностям, способностям, интересам и потребностям обучающихся.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 с помощью соответствующих специалистов или с использованием аппаратно-программного комплекса (АПК) тестирования и развития психофизиологических качеств водителя. 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Теоретическое обучение проводится в оборудованных учебных кабинетах            с использованием учебно-материальной базы, соответствующей установленным требованиям. 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842D0">
        <w:rPr>
          <w:sz w:val="28"/>
          <w:szCs w:val="28"/>
        </w:rPr>
        <w:t xml:space="preserve">Наполняемость учебной группы не должна превышать </w:t>
      </w:r>
      <w:r w:rsidR="00EA23FD">
        <w:rPr>
          <w:sz w:val="28"/>
          <w:szCs w:val="28"/>
        </w:rPr>
        <w:t>30</w:t>
      </w:r>
      <w:r w:rsidRPr="002842D0">
        <w:rPr>
          <w:sz w:val="28"/>
          <w:szCs w:val="28"/>
        </w:rPr>
        <w:t xml:space="preserve"> человек. 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2842D0">
        <w:rPr>
          <w:spacing w:val="-2"/>
          <w:sz w:val="28"/>
          <w:szCs w:val="28"/>
        </w:rPr>
        <w:t>Расчетная формула для определения общего числа учебных кабинетов</w:t>
      </w:r>
      <w:r w:rsidRPr="002842D0">
        <w:rPr>
          <w:spacing w:val="-6"/>
          <w:sz w:val="28"/>
          <w:szCs w:val="28"/>
        </w:rPr>
        <w:t xml:space="preserve"> для теоретического обучения: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center"/>
        <w:rPr>
          <w:spacing w:val="-4"/>
          <w:sz w:val="28"/>
          <w:szCs w:val="28"/>
          <w:vertAlign w:val="subscript"/>
        </w:rPr>
      </w:pPr>
      <w:r w:rsidRPr="002842D0">
        <w:rPr>
          <w:spacing w:val="-4"/>
          <w:sz w:val="28"/>
          <w:szCs w:val="28"/>
        </w:rPr>
        <w:t xml:space="preserve">П= </w:t>
      </w:r>
      <m:oMath>
        <m:f>
          <m:fPr>
            <m:ctrlPr>
              <w:rPr>
                <w:rFonts w:ascii="Cambria Math" w:hAnsi="Cambria Math"/>
                <w:i/>
                <w:spacing w:val="-4"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hAnsi="Cambria Math"/>
                <w:spacing w:val="-4"/>
                <w:sz w:val="32"/>
                <w:szCs w:val="32"/>
                <w:vertAlign w:val="subscript"/>
              </w:rPr>
              <m:t xml:space="preserve">Р гр * </m:t>
            </m:r>
            <m:r>
              <w:rPr>
                <w:rFonts w:ascii="Cambria Math" w:hAnsi="Cambria Math"/>
                <w:spacing w:val="-4"/>
                <w:sz w:val="32"/>
                <w:szCs w:val="32"/>
                <w:vertAlign w:val="subscript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pacing w:val="-4"/>
                <w:sz w:val="32"/>
                <w:szCs w:val="32"/>
                <w:vertAlign w:val="subscript"/>
              </w:rPr>
              <m:t xml:space="preserve"> 0,75 * Ф пом </m:t>
            </m:r>
          </m:den>
        </m:f>
      </m:oMath>
      <w:r w:rsidRPr="002842D0">
        <w:rPr>
          <w:spacing w:val="-4"/>
          <w:sz w:val="28"/>
          <w:szCs w:val="28"/>
          <w:vertAlign w:val="subscript"/>
        </w:rPr>
        <w:t xml:space="preserve"> </w:t>
      </w:r>
      <w:r w:rsidRPr="002842D0">
        <w:rPr>
          <w:spacing w:val="-4"/>
          <w:sz w:val="32"/>
          <w:szCs w:val="32"/>
          <w:vertAlign w:val="subscript"/>
        </w:rPr>
        <w:t xml:space="preserve">; 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pacing w:val="-4"/>
          <w:sz w:val="28"/>
          <w:szCs w:val="28"/>
        </w:rPr>
        <w:t>где П – число необходимых помещений;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pacing w:val="-6"/>
          <w:sz w:val="28"/>
          <w:szCs w:val="28"/>
        </w:rPr>
        <w:t>Р</w:t>
      </w:r>
      <w:r w:rsidRPr="002842D0">
        <w:rPr>
          <w:spacing w:val="-6"/>
          <w:sz w:val="28"/>
          <w:szCs w:val="28"/>
          <w:vertAlign w:val="subscript"/>
        </w:rPr>
        <w:t>гр</w:t>
      </w:r>
      <w:r w:rsidRPr="002842D0">
        <w:rPr>
          <w:spacing w:val="-6"/>
          <w:sz w:val="28"/>
          <w:szCs w:val="28"/>
        </w:rPr>
        <w:t xml:space="preserve"> – расчетное учебное время полного курса теоретического обучения </w:t>
      </w:r>
      <w:r w:rsidRPr="002842D0">
        <w:rPr>
          <w:spacing w:val="-7"/>
          <w:sz w:val="28"/>
          <w:szCs w:val="28"/>
        </w:rPr>
        <w:t xml:space="preserve">на одну группу, в часах; 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2842D0">
        <w:rPr>
          <w:i/>
          <w:spacing w:val="-5"/>
          <w:sz w:val="28"/>
          <w:szCs w:val="28"/>
          <w:lang w:val="en-US"/>
        </w:rPr>
        <w:t>n</w:t>
      </w:r>
      <w:r w:rsidRPr="002842D0">
        <w:rPr>
          <w:spacing w:val="-5"/>
          <w:sz w:val="28"/>
          <w:szCs w:val="28"/>
        </w:rPr>
        <w:t xml:space="preserve"> – общее число групп;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2842D0">
        <w:rPr>
          <w:spacing w:val="-5"/>
          <w:sz w:val="28"/>
          <w:szCs w:val="28"/>
        </w:rPr>
        <w:lastRenderedPageBreak/>
        <w:t xml:space="preserve">0,75 – постоянный коэффициент (загрузка учебного кабинета принимается </w:t>
      </w:r>
      <w:r>
        <w:rPr>
          <w:spacing w:val="-5"/>
          <w:sz w:val="28"/>
          <w:szCs w:val="28"/>
        </w:rPr>
        <w:t xml:space="preserve"> </w:t>
      </w:r>
      <w:r w:rsidRPr="002842D0">
        <w:rPr>
          <w:spacing w:val="-5"/>
          <w:sz w:val="28"/>
          <w:szCs w:val="28"/>
        </w:rPr>
        <w:t>равной 75 %);</w:t>
      </w:r>
    </w:p>
    <w:p w:rsidR="00D644B3" w:rsidRPr="002842D0" w:rsidRDefault="00D644B3" w:rsidP="00D644B3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842D0">
        <w:rPr>
          <w:spacing w:val="-3"/>
          <w:sz w:val="28"/>
          <w:szCs w:val="28"/>
        </w:rPr>
        <w:t>Ф</w:t>
      </w:r>
      <w:r w:rsidRPr="002842D0">
        <w:rPr>
          <w:spacing w:val="-3"/>
          <w:sz w:val="28"/>
          <w:szCs w:val="28"/>
          <w:vertAlign w:val="subscript"/>
        </w:rPr>
        <w:t>пом</w:t>
      </w:r>
      <w:r w:rsidRPr="002842D0">
        <w:rPr>
          <w:spacing w:val="-3"/>
          <w:sz w:val="28"/>
          <w:szCs w:val="28"/>
        </w:rPr>
        <w:t xml:space="preserve"> – фонд времени использования помещения в часах.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 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Обучение вождению состоит из первоначального обучения вождению на закрытых площадках или автодромах.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На занятии по вождению обучающий (мастер производственного обучения) должен иметь при себе документ на право обучения вождению транспортного средства данной категории, подкатегории, а также удостоверение на право управления транспортным средством соответствующей категории, подкатегории.</w:t>
      </w:r>
    </w:p>
    <w:p w:rsidR="00D644B3" w:rsidRPr="00F24B8E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Транспортное средство, используемое для обучения вождению, должно соответствовать материально-техническим условиям</w:t>
      </w:r>
      <w:r>
        <w:rPr>
          <w:sz w:val="28"/>
          <w:szCs w:val="28"/>
        </w:rPr>
        <w:t>, предусмотренным пунктом 5.4</w:t>
      </w:r>
      <w:r w:rsidRPr="002842D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рабочей программы.</w:t>
      </w:r>
    </w:p>
    <w:p w:rsidR="00D644B3" w:rsidRPr="00D644B3" w:rsidRDefault="00D644B3" w:rsidP="00D644B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44B3">
        <w:rPr>
          <w:rFonts w:eastAsiaTheme="minorHAnsi"/>
          <w:sz w:val="28"/>
          <w:szCs w:val="28"/>
          <w:lang w:eastAsia="en-US"/>
        </w:rPr>
        <w:t>5.2. Педагогические работники, реализующие программу профессионального</w:t>
      </w:r>
    </w:p>
    <w:p w:rsidR="00D644B3" w:rsidRPr="00D644B3" w:rsidRDefault="00D644B3" w:rsidP="00D644B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644B3">
        <w:rPr>
          <w:rFonts w:eastAsiaTheme="minorHAnsi"/>
          <w:sz w:val="28"/>
          <w:szCs w:val="28"/>
          <w:lang w:eastAsia="en-US"/>
        </w:rPr>
        <w:t>обучения водителей транспортных средств, в том числе преподаватели учебных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644B3">
        <w:rPr>
          <w:rFonts w:eastAsiaTheme="minorHAnsi"/>
          <w:sz w:val="28"/>
          <w:szCs w:val="28"/>
          <w:lang w:eastAsia="en-US"/>
        </w:rPr>
        <w:t>предметов, мастера производственного обучения, должны удовлетворять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644B3">
        <w:rPr>
          <w:rFonts w:eastAsiaTheme="minorHAnsi"/>
          <w:sz w:val="28"/>
          <w:szCs w:val="28"/>
          <w:lang w:eastAsia="en-US"/>
        </w:rPr>
        <w:t>квалификационным требованиям, указанным в квалификационных справочниках по</w:t>
      </w:r>
    </w:p>
    <w:p w:rsidR="00D644B3" w:rsidRDefault="00D644B3" w:rsidP="00D644B3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644B3">
        <w:rPr>
          <w:rFonts w:eastAsiaTheme="minorHAnsi"/>
          <w:sz w:val="28"/>
          <w:szCs w:val="28"/>
          <w:lang w:eastAsia="en-US"/>
        </w:rPr>
        <w:t>соответствующим должностям и (или) профессиональных стандартах</w:t>
      </w:r>
      <w:r>
        <w:rPr>
          <w:rFonts w:eastAsiaTheme="minorHAnsi"/>
          <w:sz w:val="28"/>
          <w:szCs w:val="28"/>
          <w:lang w:eastAsia="en-US"/>
        </w:rPr>
        <w:t>,.</w:t>
      </w:r>
    </w:p>
    <w:p w:rsidR="00D644B3" w:rsidRPr="002842D0" w:rsidRDefault="00D644B3" w:rsidP="00D644B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5.3 </w:t>
      </w:r>
      <w:r w:rsidRPr="002842D0">
        <w:rPr>
          <w:sz w:val="28"/>
          <w:szCs w:val="28"/>
        </w:rPr>
        <w:t xml:space="preserve">Информационно-методические условия реализации </w:t>
      </w:r>
      <w:r>
        <w:rPr>
          <w:sz w:val="28"/>
          <w:szCs w:val="28"/>
        </w:rPr>
        <w:t>рабочей</w:t>
      </w:r>
      <w:r w:rsidRPr="002842D0">
        <w:rPr>
          <w:sz w:val="28"/>
          <w:szCs w:val="28"/>
        </w:rPr>
        <w:t xml:space="preserve"> программы включают: </w:t>
      </w:r>
    </w:p>
    <w:p w:rsidR="00D644B3" w:rsidRPr="002842D0" w:rsidRDefault="00D644B3" w:rsidP="00D644B3">
      <w:pPr>
        <w:spacing w:line="360" w:lineRule="auto"/>
        <w:ind w:left="720"/>
        <w:contextualSpacing/>
        <w:rPr>
          <w:sz w:val="28"/>
          <w:szCs w:val="28"/>
        </w:rPr>
      </w:pPr>
      <w:r w:rsidRPr="002842D0">
        <w:rPr>
          <w:sz w:val="28"/>
          <w:szCs w:val="28"/>
        </w:rPr>
        <w:t>учебный план;</w:t>
      </w:r>
    </w:p>
    <w:p w:rsidR="00D644B3" w:rsidRPr="002842D0" w:rsidRDefault="00D644B3" w:rsidP="00D644B3">
      <w:pPr>
        <w:spacing w:line="360" w:lineRule="auto"/>
        <w:ind w:left="720"/>
        <w:contextualSpacing/>
        <w:rPr>
          <w:sz w:val="28"/>
          <w:szCs w:val="28"/>
        </w:rPr>
      </w:pPr>
      <w:r w:rsidRPr="002842D0">
        <w:rPr>
          <w:sz w:val="28"/>
          <w:szCs w:val="28"/>
        </w:rPr>
        <w:t>календарный учебный график;</w:t>
      </w:r>
    </w:p>
    <w:p w:rsidR="00D644B3" w:rsidRPr="002842D0" w:rsidRDefault="00D644B3" w:rsidP="00D644B3">
      <w:pPr>
        <w:spacing w:line="360" w:lineRule="auto"/>
        <w:ind w:left="720"/>
        <w:contextualSpacing/>
        <w:rPr>
          <w:sz w:val="28"/>
          <w:szCs w:val="28"/>
        </w:rPr>
      </w:pPr>
      <w:r w:rsidRPr="002842D0">
        <w:rPr>
          <w:sz w:val="28"/>
          <w:szCs w:val="28"/>
        </w:rPr>
        <w:t>рабочие программы учебных предметов;</w:t>
      </w:r>
    </w:p>
    <w:p w:rsidR="00D644B3" w:rsidRPr="002842D0" w:rsidRDefault="00D644B3" w:rsidP="00D644B3">
      <w:pPr>
        <w:spacing w:line="360" w:lineRule="auto"/>
        <w:ind w:firstLine="708"/>
        <w:rPr>
          <w:sz w:val="28"/>
          <w:szCs w:val="28"/>
        </w:rPr>
      </w:pPr>
      <w:r w:rsidRPr="002842D0">
        <w:rPr>
          <w:sz w:val="28"/>
          <w:szCs w:val="28"/>
        </w:rPr>
        <w:t>методические материалы и разработки;</w:t>
      </w:r>
    </w:p>
    <w:p w:rsidR="00D644B3" w:rsidRDefault="00D644B3" w:rsidP="00D644B3">
      <w:pPr>
        <w:spacing w:line="360" w:lineRule="auto"/>
        <w:ind w:firstLine="708"/>
        <w:rPr>
          <w:sz w:val="28"/>
          <w:szCs w:val="28"/>
        </w:rPr>
      </w:pPr>
      <w:r w:rsidRPr="002842D0">
        <w:rPr>
          <w:sz w:val="28"/>
          <w:szCs w:val="28"/>
        </w:rPr>
        <w:t>расписание занятий.</w:t>
      </w:r>
    </w:p>
    <w:p w:rsidR="00D644B3" w:rsidRPr="00D644B3" w:rsidRDefault="00D644B3" w:rsidP="00D644B3">
      <w:pPr>
        <w:pStyle w:val="ad"/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44B3">
        <w:rPr>
          <w:sz w:val="28"/>
          <w:szCs w:val="28"/>
        </w:rPr>
        <w:t>Материально-технические условия реализации рабочей программы</w:t>
      </w:r>
    </w:p>
    <w:p w:rsidR="00552C1E" w:rsidRDefault="00D644B3" w:rsidP="00552C1E">
      <w:pPr>
        <w:spacing w:line="360" w:lineRule="auto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включают:</w:t>
      </w:r>
    </w:p>
    <w:p w:rsidR="00D644B3" w:rsidRPr="002842D0" w:rsidRDefault="00D644B3" w:rsidP="00552C1E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lastRenderedPageBreak/>
        <w:t>Аппаратно-программный комплекс тестирования и развития психофизиологических качеств водителя (далее –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АПК должны обеспечивать тестирование следующих профессионально важных качеств водителя: психофизиологических (оценка готовности                                                     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монотоноустойчивость).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Аппаратно-программный комплекс должен обеспечивать защиту персональных данных. </w:t>
      </w:r>
    </w:p>
    <w:p w:rsidR="00D644B3" w:rsidRPr="002842D0" w:rsidRDefault="00D644B3" w:rsidP="00D644B3">
      <w:pPr>
        <w:pStyle w:val="ad"/>
        <w:spacing w:line="360" w:lineRule="auto"/>
        <w:ind w:left="0" w:firstLine="708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Учебные транспортные средства подкатегории «А1» должны быть представлены механическими транспортными средствами, зарегистрированными в установленном порядке. 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Расчет количества необходимых механических транспортных средств осуществляется по формуле:</w:t>
      </w:r>
    </w:p>
    <w:p w:rsidR="00D644B3" w:rsidRPr="002842D0" w:rsidRDefault="00D644B3" w:rsidP="00D644B3">
      <w:pPr>
        <w:spacing w:line="360" w:lineRule="auto"/>
        <w:ind w:firstLine="709"/>
        <w:jc w:val="center"/>
        <w:rPr>
          <w:sz w:val="28"/>
          <w:szCs w:val="28"/>
        </w:rPr>
      </w:pPr>
      <w:r w:rsidRPr="002842D0">
        <w:rPr>
          <w:sz w:val="28"/>
          <w:szCs w:val="28"/>
        </w:rPr>
        <w:lastRenderedPageBreak/>
        <w:t xml:space="preserve">Nтс =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Т*К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t*24,5*12</m:t>
            </m:r>
          </m:den>
        </m:f>
      </m:oMath>
      <w:r w:rsidRPr="002842D0">
        <w:rPr>
          <w:sz w:val="28"/>
          <w:szCs w:val="28"/>
        </w:rPr>
        <w:t>+1;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где Nтс – количество автотранспортных средств;</w:t>
      </w:r>
      <w:r w:rsidRPr="002842D0">
        <w:rPr>
          <w:sz w:val="28"/>
          <w:szCs w:val="28"/>
        </w:rPr>
        <w:tab/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Т   – количество часов вождения в соответствии с учебным планом;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К – количество обучающихся в год;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i/>
          <w:sz w:val="28"/>
          <w:szCs w:val="28"/>
        </w:rPr>
        <w:t>t</w:t>
      </w:r>
      <w:r w:rsidRPr="002842D0">
        <w:rPr>
          <w:sz w:val="28"/>
          <w:szCs w:val="28"/>
        </w:rPr>
        <w:t xml:space="preserve">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           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24,5 – среднее количество рабочих дней в месяц; </w:t>
      </w:r>
    </w:p>
    <w:p w:rsidR="00D644B3" w:rsidRPr="002842D0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 xml:space="preserve">12 – количество рабочих месяцев в году; </w:t>
      </w:r>
    </w:p>
    <w:p w:rsidR="00D644B3" w:rsidRDefault="00D644B3" w:rsidP="00D644B3">
      <w:pPr>
        <w:spacing w:line="360" w:lineRule="auto"/>
        <w:ind w:firstLine="709"/>
        <w:jc w:val="both"/>
        <w:rPr>
          <w:sz w:val="28"/>
          <w:szCs w:val="28"/>
        </w:rPr>
      </w:pPr>
      <w:r w:rsidRPr="002842D0">
        <w:rPr>
          <w:sz w:val="28"/>
          <w:szCs w:val="28"/>
        </w:rPr>
        <w:t>1 – количество резервных учебных транспортных средств.</w:t>
      </w:r>
    </w:p>
    <w:p w:rsidR="0070514C" w:rsidRDefault="0070514C" w:rsidP="00D644B3">
      <w:pPr>
        <w:spacing w:line="360" w:lineRule="auto"/>
        <w:ind w:firstLine="709"/>
        <w:jc w:val="both"/>
        <w:rPr>
          <w:sz w:val="28"/>
          <w:szCs w:val="28"/>
        </w:rPr>
      </w:pPr>
    </w:p>
    <w:p w:rsidR="0070514C" w:rsidRDefault="0070514C" w:rsidP="00D644B3">
      <w:pPr>
        <w:spacing w:line="360" w:lineRule="auto"/>
        <w:ind w:firstLine="709"/>
        <w:jc w:val="both"/>
        <w:rPr>
          <w:sz w:val="28"/>
          <w:szCs w:val="28"/>
        </w:rPr>
      </w:pPr>
    </w:p>
    <w:p w:rsidR="0070514C" w:rsidRPr="00C00C39" w:rsidRDefault="0070514C" w:rsidP="0070514C">
      <w:pPr>
        <w:jc w:val="center"/>
        <w:rPr>
          <w:rFonts w:eastAsiaTheme="minorHAnsi"/>
          <w:b/>
          <w:sz w:val="28"/>
          <w:szCs w:val="28"/>
          <w:lang w:val="en-US" w:eastAsia="en-US"/>
        </w:rPr>
      </w:pPr>
      <w:r w:rsidRPr="00C00C39">
        <w:rPr>
          <w:rFonts w:eastAsiaTheme="minorHAnsi"/>
          <w:b/>
          <w:sz w:val="28"/>
          <w:szCs w:val="28"/>
          <w:lang w:eastAsia="en-US"/>
        </w:rPr>
        <w:t>Перечень учебного оборудования</w:t>
      </w:r>
    </w:p>
    <w:p w:rsidR="0070514C" w:rsidRPr="00716368" w:rsidRDefault="0070514C" w:rsidP="0070514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en-US"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Таблица </w:t>
      </w:r>
      <w:r>
        <w:rPr>
          <w:rFonts w:eastAsiaTheme="minorHAnsi"/>
          <w:sz w:val="28"/>
          <w:szCs w:val="28"/>
          <w:lang w:eastAsia="en-US"/>
        </w:rPr>
        <w:t>9</w:t>
      </w:r>
    </w:p>
    <w:p w:rsidR="0070514C" w:rsidRPr="00716368" w:rsidRDefault="0070514C" w:rsidP="0070514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en-US" w:eastAsia="en-US"/>
        </w:rPr>
      </w:pPr>
    </w:p>
    <w:tbl>
      <w:tblPr>
        <w:tblStyle w:val="af1"/>
        <w:tblW w:w="0" w:type="auto"/>
        <w:tblInd w:w="-34" w:type="dxa"/>
        <w:tblLayout w:type="fixed"/>
        <w:tblLook w:val="04A0"/>
      </w:tblPr>
      <w:tblGrid>
        <w:gridCol w:w="6379"/>
        <w:gridCol w:w="35"/>
        <w:gridCol w:w="1666"/>
        <w:gridCol w:w="1701"/>
      </w:tblGrid>
      <w:tr w:rsidR="0070514C" w:rsidRPr="00716368" w:rsidTr="0070514C">
        <w:tc>
          <w:tcPr>
            <w:tcW w:w="6379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Наименование учебного оборудования</w:t>
            </w:r>
          </w:p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gridSpan w:val="2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Единица</w:t>
            </w:r>
          </w:p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измерения</w:t>
            </w:r>
          </w:p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Количество</w:t>
            </w:r>
          </w:p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  <w:tr w:rsidR="0070514C" w:rsidRPr="00716368" w:rsidTr="0070514C">
        <w:trPr>
          <w:trHeight w:val="620"/>
        </w:trPr>
        <w:tc>
          <w:tcPr>
            <w:tcW w:w="9781" w:type="dxa"/>
            <w:gridSpan w:val="4"/>
          </w:tcPr>
          <w:p w:rsidR="0070514C" w:rsidRPr="00C00C39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>Оборудование и технические средства</w:t>
            </w:r>
          </w:p>
          <w:p w:rsidR="0070514C" w:rsidRPr="00C00C39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>обучения</w:t>
            </w:r>
          </w:p>
          <w:p w:rsidR="0070514C" w:rsidRPr="00C00C39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</w:p>
        </w:tc>
      </w:tr>
      <w:tr w:rsidR="0070514C" w:rsidRPr="00716368" w:rsidTr="0070514C">
        <w:trPr>
          <w:trHeight w:val="1291"/>
        </w:trPr>
        <w:tc>
          <w:tcPr>
            <w:tcW w:w="6414" w:type="dxa"/>
            <w:gridSpan w:val="2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Аппаратно-программный комплекс</w:t>
            </w:r>
          </w:p>
          <w:p w:rsidR="0070514C" w:rsidRPr="00DA3AC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тестирования и развития</w:t>
            </w:r>
          </w:p>
          <w:p w:rsidR="0070514C" w:rsidRPr="00DA3AC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психофизиологических качеств водителя</w:t>
            </w:r>
          </w:p>
          <w:p w:rsidR="0070514C" w:rsidRPr="00DA3AC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(АПК) 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1666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01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388"/>
        </w:trPr>
        <w:tc>
          <w:tcPr>
            <w:tcW w:w="6414" w:type="dxa"/>
            <w:gridSpan w:val="2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Компьютер с соответствующим</w:t>
            </w:r>
          </w:p>
          <w:p w:rsidR="0070514C" w:rsidRPr="00DA3AC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программным обеспечением</w:t>
            </w:r>
          </w:p>
        </w:tc>
        <w:tc>
          <w:tcPr>
            <w:tcW w:w="1666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01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45A7C" w:rsidRPr="00716368" w:rsidTr="0070514C">
        <w:trPr>
          <w:trHeight w:val="388"/>
        </w:trPr>
        <w:tc>
          <w:tcPr>
            <w:tcW w:w="6414" w:type="dxa"/>
            <w:gridSpan w:val="2"/>
          </w:tcPr>
          <w:p w:rsidR="00345A7C" w:rsidRPr="00DA3AC8" w:rsidRDefault="00345A7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Мультимедийный проектор </w:t>
            </w:r>
          </w:p>
        </w:tc>
        <w:tc>
          <w:tcPr>
            <w:tcW w:w="1666" w:type="dxa"/>
          </w:tcPr>
          <w:p w:rsidR="00345A7C" w:rsidRPr="00716368" w:rsidRDefault="00345A7C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01" w:type="dxa"/>
          </w:tcPr>
          <w:p w:rsidR="00345A7C" w:rsidRPr="00716368" w:rsidRDefault="00345A7C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45A7C" w:rsidRPr="00716368" w:rsidTr="0070514C">
        <w:trPr>
          <w:trHeight w:val="388"/>
        </w:trPr>
        <w:tc>
          <w:tcPr>
            <w:tcW w:w="6414" w:type="dxa"/>
            <w:gridSpan w:val="2"/>
          </w:tcPr>
          <w:p w:rsidR="00345A7C" w:rsidRPr="00DA3AC8" w:rsidRDefault="00345A7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 xml:space="preserve">Экран (монитор, электронная доска) </w:t>
            </w:r>
          </w:p>
        </w:tc>
        <w:tc>
          <w:tcPr>
            <w:tcW w:w="1666" w:type="dxa"/>
          </w:tcPr>
          <w:p w:rsidR="00345A7C" w:rsidRPr="00716368" w:rsidRDefault="00345A7C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01" w:type="dxa"/>
          </w:tcPr>
          <w:p w:rsidR="00345A7C" w:rsidRPr="00716368" w:rsidRDefault="00345A7C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________________________________</w:t>
      </w: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vertAlign w:val="superscript"/>
          <w:lang w:eastAsia="en-US"/>
        </w:rPr>
        <w:t>1</w:t>
      </w:r>
      <w:r w:rsidRPr="00A97329">
        <w:rPr>
          <w:rFonts w:eastAsiaTheme="minorHAnsi"/>
          <w:sz w:val="20"/>
          <w:szCs w:val="20"/>
          <w:lang w:eastAsia="en-US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70514C" w:rsidRPr="00A97329" w:rsidRDefault="0070514C" w:rsidP="0070514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tbl>
      <w:tblPr>
        <w:tblStyle w:val="af1"/>
        <w:tblW w:w="0" w:type="auto"/>
        <w:tblInd w:w="-34" w:type="dxa"/>
        <w:tblLayout w:type="fixed"/>
        <w:tblLook w:val="04A0"/>
      </w:tblPr>
      <w:tblGrid>
        <w:gridCol w:w="6414"/>
        <w:gridCol w:w="1666"/>
        <w:gridCol w:w="1525"/>
      </w:tblGrid>
      <w:tr w:rsidR="0070514C" w:rsidRPr="00716368" w:rsidTr="00552C1E">
        <w:trPr>
          <w:trHeight w:val="433"/>
        </w:trPr>
        <w:tc>
          <w:tcPr>
            <w:tcW w:w="6414" w:type="dxa"/>
          </w:tcPr>
          <w:p w:rsidR="0070514C" w:rsidRPr="00DA3AC8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Магнитная доска со схемой населенногопункта 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1666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3AC8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525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22"/>
        </w:trPr>
        <w:tc>
          <w:tcPr>
            <w:tcW w:w="9605" w:type="dxa"/>
            <w:gridSpan w:val="3"/>
          </w:tcPr>
          <w:p w:rsidR="0070514C" w:rsidRPr="00C00C39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Учебно-наглядные пособия </w:t>
            </w:r>
            <w:r>
              <w:rPr>
                <w:rFonts w:eastAsiaTheme="minorHAnsi"/>
                <w:b/>
                <w:sz w:val="28"/>
                <w:szCs w:val="28"/>
                <w:vertAlign w:val="superscript"/>
                <w:lang w:eastAsia="en-US"/>
              </w:rPr>
              <w:t>3</w:t>
            </w:r>
          </w:p>
          <w:p w:rsidR="0070514C" w:rsidRPr="00C00C39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70514C" w:rsidRPr="00716368" w:rsidTr="00552C1E">
        <w:trPr>
          <w:trHeight w:val="322"/>
        </w:trPr>
        <w:tc>
          <w:tcPr>
            <w:tcW w:w="9605" w:type="dxa"/>
            <w:gridSpan w:val="3"/>
          </w:tcPr>
          <w:p w:rsidR="0070514C" w:rsidRPr="00C00C39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C00C39">
              <w:rPr>
                <w:rFonts w:eastAsiaTheme="minorHAnsi"/>
                <w:b/>
                <w:sz w:val="28"/>
                <w:szCs w:val="28"/>
                <w:lang w:eastAsia="en-US"/>
              </w:rPr>
              <w:t>Основы законодательства в сфере дорожного движения</w:t>
            </w:r>
          </w:p>
        </w:tc>
      </w:tr>
      <w:tr w:rsidR="0070514C" w:rsidRPr="00716368" w:rsidTr="00552C1E">
        <w:trPr>
          <w:trHeight w:val="423"/>
        </w:trPr>
        <w:tc>
          <w:tcPr>
            <w:tcW w:w="6414" w:type="dxa"/>
          </w:tcPr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Дорожные знаки </w:t>
            </w:r>
          </w:p>
        </w:tc>
        <w:tc>
          <w:tcPr>
            <w:tcW w:w="1666" w:type="dxa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комплект 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17"/>
        </w:trPr>
        <w:tc>
          <w:tcPr>
            <w:tcW w:w="6414" w:type="dxa"/>
          </w:tcPr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Дорожная разметка </w:t>
            </w:r>
          </w:p>
        </w:tc>
        <w:tc>
          <w:tcPr>
            <w:tcW w:w="1666" w:type="dxa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комплект 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693"/>
        </w:trPr>
        <w:tc>
          <w:tcPr>
            <w:tcW w:w="6414" w:type="dxa"/>
          </w:tcPr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Опознавательные и регистрационные</w:t>
            </w:r>
          </w:p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знаки</w:t>
            </w:r>
          </w:p>
        </w:tc>
        <w:tc>
          <w:tcPr>
            <w:tcW w:w="1666" w:type="dxa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702"/>
        </w:trPr>
        <w:tc>
          <w:tcPr>
            <w:tcW w:w="6414" w:type="dxa"/>
          </w:tcPr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Средства регулирования дорожного</w:t>
            </w:r>
          </w:p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движения</w:t>
            </w:r>
          </w:p>
        </w:tc>
        <w:tc>
          <w:tcPr>
            <w:tcW w:w="1666" w:type="dxa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15"/>
        </w:trPr>
        <w:tc>
          <w:tcPr>
            <w:tcW w:w="6414" w:type="dxa"/>
          </w:tcPr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 xml:space="preserve">Сигналы регулировщика </w:t>
            </w:r>
          </w:p>
        </w:tc>
        <w:tc>
          <w:tcPr>
            <w:tcW w:w="1666" w:type="dxa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704"/>
        </w:trPr>
        <w:tc>
          <w:tcPr>
            <w:tcW w:w="6414" w:type="dxa"/>
          </w:tcPr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Применение аварийной сигнализации и</w:t>
            </w:r>
          </w:p>
          <w:p w:rsidR="0070514C" w:rsidRPr="0076687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знака аварийной остановки</w:t>
            </w:r>
          </w:p>
        </w:tc>
        <w:tc>
          <w:tcPr>
            <w:tcW w:w="1666" w:type="dxa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686"/>
        </w:trPr>
        <w:tc>
          <w:tcPr>
            <w:tcW w:w="6414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6870">
              <w:rPr>
                <w:rFonts w:eastAsiaTheme="minorHAnsi"/>
                <w:sz w:val="28"/>
                <w:szCs w:val="28"/>
                <w:lang w:eastAsia="en-US"/>
              </w:rPr>
              <w:t>Начало движения, маневрирование.</w:t>
            </w:r>
          </w:p>
          <w:p w:rsidR="0070514C" w:rsidRPr="00766870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Способы разворота</w:t>
            </w:r>
          </w:p>
        </w:tc>
        <w:tc>
          <w:tcPr>
            <w:tcW w:w="1666" w:type="dxa"/>
          </w:tcPr>
          <w:p w:rsidR="0070514C" w:rsidRPr="00DA3AC8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590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Расположение транспортных средств на</w:t>
            </w:r>
          </w:p>
          <w:p w:rsidR="0070514C" w:rsidRPr="00DD0C56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проезжей части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63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Скорость движения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46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Обгон, опережение, встречный разъезд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31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Остановка и стоянка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14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Проезд перекрестков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1094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Проезд пешеходных переходов и мест</w:t>
            </w:r>
          </w:p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остановок маршрутных транспортных</w:t>
            </w:r>
          </w:p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15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Движение через железнодорожные пути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410"/>
        </w:trPr>
        <w:tc>
          <w:tcPr>
            <w:tcW w:w="6414" w:type="dxa"/>
          </w:tcPr>
          <w:p w:rsidR="0070514C" w:rsidRPr="00DD0C56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Движение по автомагистралям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45A7C" w:rsidRPr="00716368" w:rsidTr="00552C1E">
        <w:trPr>
          <w:trHeight w:val="410"/>
        </w:trPr>
        <w:tc>
          <w:tcPr>
            <w:tcW w:w="6414" w:type="dxa"/>
          </w:tcPr>
          <w:p w:rsidR="00345A7C" w:rsidRPr="00DD0C56" w:rsidRDefault="00345A7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Движение в жилых зонах </w:t>
            </w:r>
          </w:p>
        </w:tc>
        <w:tc>
          <w:tcPr>
            <w:tcW w:w="1666" w:type="dxa"/>
          </w:tcPr>
          <w:p w:rsidR="00345A7C" w:rsidRDefault="00345A7C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345A7C" w:rsidRDefault="00345A7C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552C1E" w:rsidRPr="00716368" w:rsidTr="00552C1E">
        <w:trPr>
          <w:trHeight w:val="414"/>
        </w:trPr>
        <w:tc>
          <w:tcPr>
            <w:tcW w:w="6414" w:type="dxa"/>
          </w:tcPr>
          <w:p w:rsidR="00552C1E" w:rsidRPr="00DD0C56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 xml:space="preserve">Перевозка пассажиров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заднем сиденье мотоцикла </w:t>
            </w:r>
          </w:p>
        </w:tc>
        <w:tc>
          <w:tcPr>
            <w:tcW w:w="1666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552C1E" w:rsidRPr="00716368" w:rsidTr="00552C1E">
        <w:trPr>
          <w:trHeight w:val="987"/>
        </w:trPr>
        <w:tc>
          <w:tcPr>
            <w:tcW w:w="6414" w:type="dxa"/>
          </w:tcPr>
          <w:p w:rsidR="00552C1E" w:rsidRPr="00DD0C56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Неисправности и условия, при которых</w:t>
            </w:r>
          </w:p>
          <w:p w:rsidR="00552C1E" w:rsidRPr="00DD0C56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запрещается эксплуатация транспортных</w:t>
            </w:r>
          </w:p>
          <w:p w:rsidR="00552C1E" w:rsidRPr="00DD0C56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0C56">
              <w:rPr>
                <w:rFonts w:eastAsiaTheme="minorHAnsi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1666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</w:tbl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</w:t>
      </w:r>
      <w:r w:rsidR="00345A7C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</w:t>
      </w: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vertAlign w:val="superscript"/>
          <w:lang w:eastAsia="en-US"/>
        </w:rPr>
        <w:t>2</w:t>
      </w:r>
      <w:r>
        <w:rPr>
          <w:rFonts w:eastAsiaTheme="minorHAnsi"/>
          <w:sz w:val="20"/>
          <w:szCs w:val="20"/>
          <w:lang w:eastAsia="en-US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vertAlign w:val="superscript"/>
          <w:lang w:eastAsia="en-US"/>
        </w:rPr>
        <w:t>3</w:t>
      </w:r>
      <w:r>
        <w:rPr>
          <w:rFonts w:eastAsiaTheme="minorHAnsi"/>
          <w:sz w:val="20"/>
          <w:szCs w:val="20"/>
          <w:lang w:eastAsia="en-US"/>
        </w:rPr>
        <w:t xml:space="preserve">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 </w:t>
      </w:r>
    </w:p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tbl>
      <w:tblPr>
        <w:tblStyle w:val="af1"/>
        <w:tblW w:w="0" w:type="auto"/>
        <w:tblInd w:w="-34" w:type="dxa"/>
        <w:tblLayout w:type="fixed"/>
        <w:tblLook w:val="04A0"/>
      </w:tblPr>
      <w:tblGrid>
        <w:gridCol w:w="6414"/>
        <w:gridCol w:w="1666"/>
        <w:gridCol w:w="1525"/>
      </w:tblGrid>
      <w:tr w:rsidR="0070514C" w:rsidRPr="00716368" w:rsidTr="00552C1E">
        <w:trPr>
          <w:trHeight w:val="717"/>
        </w:trPr>
        <w:tc>
          <w:tcPr>
            <w:tcW w:w="6414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Ответственность за правонарушения в</w:t>
            </w:r>
          </w:p>
          <w:p w:rsidR="0070514C" w:rsidRPr="00DD0C56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области дорожного движения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18"/>
        </w:trPr>
        <w:tc>
          <w:tcPr>
            <w:tcW w:w="6414" w:type="dxa"/>
          </w:tcPr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Страхование автогражданской</w:t>
            </w:r>
          </w:p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ответственности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558"/>
        </w:trPr>
        <w:tc>
          <w:tcPr>
            <w:tcW w:w="6414" w:type="dxa"/>
          </w:tcPr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 xml:space="preserve">Последовательность действий при ДТП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10"/>
        </w:trPr>
        <w:tc>
          <w:tcPr>
            <w:tcW w:w="9605" w:type="dxa"/>
            <w:gridSpan w:val="3"/>
          </w:tcPr>
          <w:p w:rsidR="0070514C" w:rsidRPr="00E93496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Психофизиологические основы деятельности водителя</w:t>
            </w:r>
          </w:p>
        </w:tc>
      </w:tr>
      <w:tr w:rsidR="0070514C" w:rsidRPr="00716368" w:rsidTr="0070514C">
        <w:trPr>
          <w:trHeight w:val="700"/>
        </w:trPr>
        <w:tc>
          <w:tcPr>
            <w:tcW w:w="6414" w:type="dxa"/>
          </w:tcPr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Психофизиологические особенности</w:t>
            </w:r>
          </w:p>
          <w:p w:rsidR="0070514C" w:rsidRPr="00AB52AF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деятельности водителя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1139"/>
        </w:trPr>
        <w:tc>
          <w:tcPr>
            <w:tcW w:w="6414" w:type="dxa"/>
          </w:tcPr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Воздействие на поведение водителя</w:t>
            </w:r>
          </w:p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психотропных, наркотических веществ,</w:t>
            </w:r>
          </w:p>
          <w:p w:rsidR="0070514C" w:rsidRPr="00AB52AF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алкоголя и медицинских препаратов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846"/>
        </w:trPr>
        <w:tc>
          <w:tcPr>
            <w:tcW w:w="6414" w:type="dxa"/>
          </w:tcPr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Конфликтные ситуации в дорожном</w:t>
            </w:r>
          </w:p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>движении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05"/>
        </w:trPr>
        <w:tc>
          <w:tcPr>
            <w:tcW w:w="6414" w:type="dxa"/>
          </w:tcPr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 xml:space="preserve">Факторы риска при вождении автомобиля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8F64D2" w:rsidTr="0070514C">
        <w:trPr>
          <w:trHeight w:val="434"/>
        </w:trPr>
        <w:tc>
          <w:tcPr>
            <w:tcW w:w="9605" w:type="dxa"/>
            <w:gridSpan w:val="3"/>
          </w:tcPr>
          <w:p w:rsidR="0070514C" w:rsidRPr="00E93496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Основы управления транспортными средствами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AB52A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B52AF">
              <w:rPr>
                <w:rFonts w:eastAsiaTheme="minorHAnsi"/>
                <w:sz w:val="28"/>
                <w:szCs w:val="28"/>
                <w:lang w:eastAsia="en-US"/>
              </w:rPr>
              <w:t xml:space="preserve">Сложные дорожные условия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Виды и причины ДТП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Типичные опасные ситуации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Сложные метеоусловия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Движение в темное время суток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86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Посадка водителя за рулем. Экипировка</w:t>
            </w:r>
          </w:p>
          <w:p w:rsidR="0070514C" w:rsidRPr="000D3E0D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водителя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Способы торможения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Тормозной и остановочный путь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56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Действия водителя в критических</w:t>
            </w:r>
          </w:p>
          <w:p w:rsidR="0070514C" w:rsidRPr="000D3E0D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ситуациях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28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Силы, действующие на транспортное</w:t>
            </w:r>
          </w:p>
          <w:p w:rsidR="0070514C" w:rsidRPr="000D3E0D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средство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42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мотоциклом</w:t>
            </w: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 в нештатных</w:t>
            </w:r>
          </w:p>
          <w:p w:rsidR="0070514C" w:rsidRPr="000D3E0D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ситуациях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надежность водителя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1288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Дистанция и боковой интервал.</w:t>
            </w:r>
          </w:p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Организация наблюдения в процессе</w:t>
            </w:r>
          </w:p>
          <w:p w:rsidR="0070514C" w:rsidRPr="000D3E0D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управления транспортным средством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2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Влияние дорожных условий на</w:t>
            </w:r>
          </w:p>
          <w:p w:rsidR="0070514C" w:rsidRPr="000D3E0D" w:rsidRDefault="0070514C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безопасность движения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Безопасное прохождение поворотов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58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Безопасность пассажиров транспортных</w:t>
            </w:r>
          </w:p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средств</w:t>
            </w:r>
          </w:p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30"/>
        </w:trPr>
        <w:tc>
          <w:tcPr>
            <w:tcW w:w="6414" w:type="dxa"/>
          </w:tcPr>
          <w:p w:rsidR="0070514C" w:rsidRPr="000D3E0D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Безопасность пешеходов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D3E0D">
              <w:rPr>
                <w:rFonts w:eastAsiaTheme="minorHAnsi"/>
                <w:sz w:val="28"/>
                <w:szCs w:val="28"/>
                <w:lang w:eastAsia="en-US"/>
              </w:rPr>
              <w:t>велосипедистов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64"/>
        </w:trPr>
        <w:tc>
          <w:tcPr>
            <w:tcW w:w="6414" w:type="dxa"/>
          </w:tcPr>
          <w:p w:rsidR="0070514C" w:rsidRPr="00E338BE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 xml:space="preserve">Типичные ошибки пешеходов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36"/>
        </w:trPr>
        <w:tc>
          <w:tcPr>
            <w:tcW w:w="6414" w:type="dxa"/>
          </w:tcPr>
          <w:p w:rsidR="0070514C" w:rsidRPr="00E338BE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Типовые примеры допускаемых</w:t>
            </w:r>
          </w:p>
          <w:p w:rsidR="0070514C" w:rsidRPr="00E338BE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338BE">
              <w:rPr>
                <w:rFonts w:eastAsiaTheme="minorHAnsi"/>
                <w:sz w:val="28"/>
                <w:szCs w:val="28"/>
                <w:lang w:eastAsia="en-US"/>
              </w:rPr>
              <w:t>нарушений ПДД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277"/>
        </w:trPr>
        <w:tc>
          <w:tcPr>
            <w:tcW w:w="9605" w:type="dxa"/>
            <w:gridSpan w:val="3"/>
          </w:tcPr>
          <w:p w:rsidR="0070514C" w:rsidRPr="00E93496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Устройство и техническое обслуживание транспортных средств </w:t>
            </w:r>
            <w:r w:rsidR="00345A7C">
              <w:rPr>
                <w:rFonts w:eastAsiaTheme="minorHAnsi"/>
                <w:b/>
                <w:sz w:val="28"/>
                <w:szCs w:val="28"/>
                <w:lang w:eastAsia="en-US"/>
              </w:rPr>
              <w:t>под</w:t>
            </w: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категории "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="00345A7C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" как объектов управления</w:t>
            </w:r>
          </w:p>
        </w:tc>
      </w:tr>
      <w:tr w:rsidR="0070514C" w:rsidRPr="00716368" w:rsidTr="0070514C">
        <w:trPr>
          <w:trHeight w:val="277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Классификация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мотоциклов</w:t>
            </w: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345A7C">
        <w:trPr>
          <w:trHeight w:val="195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Общее устройство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мотоцикла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90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двухтактного</w:t>
            </w:r>
          </w:p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вигателя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внутреннего сгорания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90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четырехтактного д</w:t>
            </w: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вигателя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внутреннего сгорания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572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Горюче-смазочные материалы и</w:t>
            </w:r>
          </w:p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>специальные жидкости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24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Схемы трансмиссии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мотоциклов</w:t>
            </w: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 с</w:t>
            </w:r>
          </w:p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различными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типами приводов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520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Общее устройство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первичной (моторной) передачи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520"/>
        </w:trPr>
        <w:tc>
          <w:tcPr>
            <w:tcW w:w="6414" w:type="dxa"/>
          </w:tcPr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Общее устройство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 принцип работы сцепления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520"/>
        </w:trPr>
        <w:tc>
          <w:tcPr>
            <w:tcW w:w="6414" w:type="dxa"/>
          </w:tcPr>
          <w:p w:rsidR="0070514C" w:rsidRPr="002D7DC3" w:rsidRDefault="0070514C" w:rsidP="00345A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2D7DC3">
              <w:rPr>
                <w:rFonts w:eastAsiaTheme="minorHAnsi"/>
                <w:sz w:val="28"/>
                <w:szCs w:val="28"/>
                <w:lang w:eastAsia="en-US"/>
              </w:rPr>
              <w:t xml:space="preserve">стройство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механического привода выключения сцепления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1011"/>
        </w:trPr>
        <w:tc>
          <w:tcPr>
            <w:tcW w:w="6414" w:type="dxa"/>
          </w:tcPr>
          <w:p w:rsidR="0070514C" w:rsidRPr="0071636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70514C" w:rsidRPr="002D7DC3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6368">
              <w:rPr>
                <w:rFonts w:eastAsiaTheme="minorHAnsi"/>
                <w:sz w:val="28"/>
                <w:szCs w:val="28"/>
                <w:lang w:eastAsia="en-US"/>
              </w:rPr>
              <w:t>механической коробки передач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983"/>
        </w:trPr>
        <w:tc>
          <w:tcPr>
            <w:tcW w:w="6414" w:type="dxa"/>
          </w:tcPr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втомати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зированной и бесступенчатой</w:t>
            </w:r>
            <w:r w:rsidRPr="00455F29">
              <w:rPr>
                <w:rFonts w:eastAsiaTheme="minorHAnsi"/>
                <w:sz w:val="28"/>
                <w:szCs w:val="28"/>
                <w:lang w:eastAsia="en-US"/>
              </w:rPr>
              <w:t xml:space="preserve"> коробки </w:t>
            </w:r>
          </w:p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передач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983"/>
        </w:trPr>
        <w:tc>
          <w:tcPr>
            <w:tcW w:w="6414" w:type="dxa"/>
          </w:tcPr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стройство и принцип работы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пускового механизма с механическим приводом (кик-стертера)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29"/>
        </w:trPr>
        <w:tc>
          <w:tcPr>
            <w:tcW w:w="6414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Вторичная (задняя) цепная и ременная передачи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29"/>
        </w:trPr>
        <w:tc>
          <w:tcPr>
            <w:tcW w:w="6414" w:type="dxa"/>
          </w:tcPr>
          <w:p w:rsidR="0070514C" w:rsidRDefault="0070514C" w:rsidP="00345A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Общее устройство рамы мотоцикла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 xml:space="preserve">Передняя и задняя подвески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мотоцикла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434"/>
        </w:trPr>
        <w:tc>
          <w:tcPr>
            <w:tcW w:w="6414" w:type="dxa"/>
          </w:tcPr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Виды мотоциклетных колес. Конструкции и </w:t>
            </w: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маркировка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мотоциклетных</w:t>
            </w:r>
            <w:r w:rsidRPr="00455F29">
              <w:rPr>
                <w:rFonts w:eastAsiaTheme="minorHAnsi"/>
                <w:sz w:val="28"/>
                <w:szCs w:val="28"/>
                <w:lang w:eastAsia="en-US"/>
              </w:rPr>
              <w:t xml:space="preserve"> шин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0514C" w:rsidRPr="00716368" w:rsidTr="0070514C">
        <w:trPr>
          <w:trHeight w:val="732"/>
        </w:trPr>
        <w:tc>
          <w:tcPr>
            <w:tcW w:w="6414" w:type="dxa"/>
          </w:tcPr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Общее устройство и принцип работы</w:t>
            </w:r>
          </w:p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тормозных систем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92"/>
        </w:trPr>
        <w:tc>
          <w:tcPr>
            <w:tcW w:w="6414" w:type="dxa"/>
          </w:tcPr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маркировка</w:t>
            </w:r>
          </w:p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аккумуляторных батарей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02"/>
        </w:trPr>
        <w:tc>
          <w:tcPr>
            <w:tcW w:w="6414" w:type="dxa"/>
          </w:tcPr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70514C" w:rsidRPr="00455F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55F29">
              <w:rPr>
                <w:rFonts w:eastAsiaTheme="minorHAnsi"/>
                <w:sz w:val="28"/>
                <w:szCs w:val="28"/>
                <w:lang w:eastAsia="en-US"/>
              </w:rPr>
              <w:t>генератора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556"/>
        </w:trPr>
        <w:tc>
          <w:tcPr>
            <w:tcW w:w="6414" w:type="dxa"/>
          </w:tcPr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стартера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1034"/>
        </w:trPr>
        <w:tc>
          <w:tcPr>
            <w:tcW w:w="6414" w:type="dxa"/>
          </w:tcPr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бесконтактной и микропроцессорной</w:t>
            </w:r>
          </w:p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систем зажигания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978"/>
        </w:trPr>
        <w:tc>
          <w:tcPr>
            <w:tcW w:w="6414" w:type="dxa"/>
          </w:tcPr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Общее устройство и принцип работы</w:t>
            </w:r>
          </w:p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внешних световых приборов и звуковых</w:t>
            </w:r>
          </w:p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сигналов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552C1E">
        <w:trPr>
          <w:trHeight w:val="686"/>
        </w:trPr>
        <w:tc>
          <w:tcPr>
            <w:tcW w:w="6414" w:type="dxa"/>
          </w:tcPr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>Контрольный осмотр и ежедневное</w:t>
            </w:r>
          </w:p>
          <w:p w:rsidR="0070514C" w:rsidRPr="00B006FF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006FF"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техническое обслуживание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мотоцикла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18"/>
        </w:trPr>
        <w:tc>
          <w:tcPr>
            <w:tcW w:w="9605" w:type="dxa"/>
            <w:gridSpan w:val="3"/>
          </w:tcPr>
          <w:p w:rsidR="0070514C" w:rsidRPr="00E93496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Информационные материалы</w:t>
            </w:r>
          </w:p>
          <w:p w:rsidR="0070514C" w:rsidRPr="00E93496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E93496">
              <w:rPr>
                <w:rFonts w:eastAsiaTheme="minorHAnsi"/>
                <w:b/>
                <w:sz w:val="28"/>
                <w:szCs w:val="28"/>
                <w:lang w:eastAsia="en-US"/>
              </w:rPr>
              <w:t>Информационный стенд</w:t>
            </w:r>
          </w:p>
        </w:tc>
      </w:tr>
      <w:tr w:rsidR="0070514C" w:rsidRPr="00716368" w:rsidTr="0070514C">
        <w:trPr>
          <w:trHeight w:val="1001"/>
        </w:trPr>
        <w:tc>
          <w:tcPr>
            <w:tcW w:w="6414" w:type="dxa"/>
          </w:tcPr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Закон Российской Федерации от 7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февраля 1992 г. № 2300-1 "О защите прав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потребителей"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81"/>
        </w:trPr>
        <w:tc>
          <w:tcPr>
            <w:tcW w:w="6414" w:type="dxa"/>
          </w:tcPr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Копия лицензии с соответствующим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приложением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869"/>
        </w:trPr>
        <w:tc>
          <w:tcPr>
            <w:tcW w:w="6414" w:type="dxa"/>
          </w:tcPr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Примерная программа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профессиональной подготовки водителей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 xml:space="preserve">транспортных средств </w:t>
            </w:r>
            <w:r w:rsidR="00345A7C">
              <w:rPr>
                <w:rFonts w:eastAsiaTheme="minorHAnsi"/>
                <w:sz w:val="28"/>
                <w:szCs w:val="28"/>
                <w:lang w:eastAsia="en-US"/>
              </w:rPr>
              <w:t>под</w:t>
            </w: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категории "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345A7C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1437"/>
        </w:trPr>
        <w:tc>
          <w:tcPr>
            <w:tcW w:w="6414" w:type="dxa"/>
          </w:tcPr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Программа профессиональной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подготовки водителей транспортных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 xml:space="preserve">средств </w:t>
            </w:r>
            <w:r w:rsidR="00345A7C">
              <w:rPr>
                <w:rFonts w:eastAsiaTheme="minorHAnsi"/>
                <w:sz w:val="28"/>
                <w:szCs w:val="28"/>
                <w:lang w:eastAsia="en-US"/>
              </w:rPr>
              <w:t>под</w:t>
            </w: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категории "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345A7C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", согласованная с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Госавтоинспекцией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280"/>
        </w:trPr>
        <w:tc>
          <w:tcPr>
            <w:tcW w:w="6414" w:type="dxa"/>
          </w:tcPr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 xml:space="preserve">Учебный план 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54"/>
        </w:trPr>
        <w:tc>
          <w:tcPr>
            <w:tcW w:w="6414" w:type="dxa"/>
          </w:tcPr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Календарный учебный график (на каждую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учебную группу)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706"/>
        </w:trPr>
        <w:tc>
          <w:tcPr>
            <w:tcW w:w="6414" w:type="dxa"/>
          </w:tcPr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Расписание занятий (на каждую учебную</w:t>
            </w:r>
          </w:p>
          <w:p w:rsidR="0070514C" w:rsidRPr="00764EF7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4EF7">
              <w:rPr>
                <w:rFonts w:eastAsiaTheme="minorHAnsi"/>
                <w:sz w:val="28"/>
                <w:szCs w:val="28"/>
                <w:lang w:eastAsia="en-US"/>
              </w:rPr>
              <w:t>группу)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89"/>
        </w:trPr>
        <w:tc>
          <w:tcPr>
            <w:tcW w:w="6414" w:type="dxa"/>
          </w:tcPr>
          <w:p w:rsidR="0070514C" w:rsidRPr="00BE03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График учебного вождения (на каждую</w:t>
            </w:r>
          </w:p>
          <w:p w:rsidR="0070514C" w:rsidRPr="00BE03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учебную группу)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562"/>
        </w:trPr>
        <w:tc>
          <w:tcPr>
            <w:tcW w:w="6414" w:type="dxa"/>
          </w:tcPr>
          <w:p w:rsidR="0070514C" w:rsidRPr="00BE03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Книга жалоб и предложений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</w:t>
            </w: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716368" w:rsidTr="0070514C">
        <w:trPr>
          <w:trHeight w:val="698"/>
        </w:trPr>
        <w:tc>
          <w:tcPr>
            <w:tcW w:w="6414" w:type="dxa"/>
          </w:tcPr>
          <w:p w:rsidR="0070514C" w:rsidRPr="00BE03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Адрес официального сайта в сети</w:t>
            </w:r>
          </w:p>
          <w:p w:rsidR="0070514C" w:rsidRPr="00BE0329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E0329">
              <w:rPr>
                <w:rFonts w:eastAsiaTheme="minorHAnsi"/>
                <w:sz w:val="28"/>
                <w:szCs w:val="28"/>
                <w:lang w:eastAsia="en-US"/>
              </w:rPr>
              <w:t>"Интернет"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0514C" w:rsidRDefault="0070514C" w:rsidP="007051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0514C" w:rsidRPr="00285EC3" w:rsidRDefault="0070514C" w:rsidP="0070514C">
      <w:pPr>
        <w:pStyle w:val="Default"/>
        <w:jc w:val="center"/>
        <w:rPr>
          <w:sz w:val="28"/>
          <w:szCs w:val="28"/>
        </w:rPr>
      </w:pPr>
      <w:r w:rsidRPr="00285EC3">
        <w:rPr>
          <w:b/>
          <w:bCs/>
          <w:sz w:val="28"/>
          <w:szCs w:val="28"/>
        </w:rPr>
        <w:lastRenderedPageBreak/>
        <w:t>Перечень материалов по предмету «Первая помощь</w:t>
      </w:r>
    </w:p>
    <w:p w:rsidR="0070514C" w:rsidRDefault="0070514C" w:rsidP="0070514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5EC3">
        <w:rPr>
          <w:b/>
          <w:bCs/>
          <w:sz w:val="28"/>
          <w:szCs w:val="28"/>
        </w:rPr>
        <w:t>при дорожно-транспортном происшествии»</w:t>
      </w:r>
    </w:p>
    <w:p w:rsidR="0070514C" w:rsidRDefault="0070514C" w:rsidP="0070514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D7652">
        <w:rPr>
          <w:bCs/>
          <w:sz w:val="28"/>
          <w:szCs w:val="28"/>
        </w:rPr>
        <w:t>таблица 1</w:t>
      </w:r>
      <w:r>
        <w:rPr>
          <w:bCs/>
          <w:sz w:val="28"/>
          <w:szCs w:val="28"/>
        </w:rPr>
        <w:t>0</w:t>
      </w:r>
    </w:p>
    <w:p w:rsidR="0070514C" w:rsidRPr="00ED7652" w:rsidRDefault="0070514C" w:rsidP="0070514C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6204"/>
        <w:gridCol w:w="1701"/>
        <w:gridCol w:w="1666"/>
      </w:tblGrid>
      <w:tr w:rsidR="0070514C" w:rsidTr="0070514C">
        <w:tc>
          <w:tcPr>
            <w:tcW w:w="6204" w:type="dxa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Наименование учебных материалов</w:t>
            </w:r>
          </w:p>
        </w:tc>
        <w:tc>
          <w:tcPr>
            <w:tcW w:w="1701" w:type="dxa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66" w:type="dxa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Количество</w:t>
            </w:r>
          </w:p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70514C" w:rsidTr="0070514C">
        <w:tc>
          <w:tcPr>
            <w:tcW w:w="9571" w:type="dxa"/>
            <w:gridSpan w:val="3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b/>
                <w:sz w:val="28"/>
                <w:szCs w:val="28"/>
                <w:lang w:eastAsia="en-US"/>
              </w:rPr>
              <w:t>Перечень материалов по предмету "Первая помощь при дорожно-транспортном происшествии"</w:t>
            </w:r>
          </w:p>
        </w:tc>
      </w:tr>
      <w:tr w:rsidR="0070514C" w:rsidTr="0070514C">
        <w:tc>
          <w:tcPr>
            <w:tcW w:w="9571" w:type="dxa"/>
            <w:gridSpan w:val="3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b/>
                <w:sz w:val="28"/>
                <w:szCs w:val="28"/>
                <w:lang w:eastAsia="en-US"/>
              </w:rPr>
              <w:t>Оборудование</w:t>
            </w:r>
          </w:p>
        </w:tc>
      </w:tr>
      <w:tr w:rsidR="0070514C" w:rsidTr="0070514C">
        <w:trPr>
          <w:trHeight w:val="1652"/>
        </w:trPr>
        <w:tc>
          <w:tcPr>
            <w:tcW w:w="6204" w:type="dxa"/>
          </w:tcPr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Тренажер-манекен взрослого</w:t>
            </w:r>
          </w:p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пострадавшего (голова, торс, конечности)</w:t>
            </w:r>
          </w:p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с выносным электрическим контролером</w:t>
            </w:r>
          </w:p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для отработки приемов</w:t>
            </w:r>
          </w:p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сердечно-легочной реанимации</w:t>
            </w:r>
          </w:p>
        </w:tc>
        <w:tc>
          <w:tcPr>
            <w:tcW w:w="1701" w:type="dxa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1318"/>
        </w:trPr>
        <w:tc>
          <w:tcPr>
            <w:tcW w:w="6204" w:type="dxa"/>
          </w:tcPr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Тренажер-манекен взрослого</w:t>
            </w:r>
          </w:p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пострадавшего (голова, торс) без</w:t>
            </w:r>
          </w:p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контролера для отработки приемов</w:t>
            </w:r>
          </w:p>
          <w:p w:rsidR="0070514C" w:rsidRPr="00DE5D60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E5D60">
              <w:rPr>
                <w:rFonts w:eastAsiaTheme="minorHAnsi"/>
                <w:sz w:val="28"/>
                <w:szCs w:val="28"/>
                <w:lang w:eastAsia="en-US"/>
              </w:rPr>
              <w:t>сердечно-легочной реанимации</w:t>
            </w:r>
          </w:p>
        </w:tc>
        <w:tc>
          <w:tcPr>
            <w:tcW w:w="1701" w:type="dxa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1227"/>
        </w:trPr>
        <w:tc>
          <w:tcPr>
            <w:tcW w:w="6204" w:type="dxa"/>
          </w:tcPr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Тренажер-манекен взрослого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пострадавшего для отработки приемов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удаления инородного тела из верхних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дыхательных путей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1568"/>
        </w:trPr>
        <w:tc>
          <w:tcPr>
            <w:tcW w:w="6204" w:type="dxa"/>
          </w:tcPr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Расходный материал для тренажеров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(запасные лицевые маски, запасные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"дыхательные пути", пленки с клапаном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для проведения искусственной</w:t>
            </w:r>
          </w:p>
          <w:p w:rsidR="0070514C" w:rsidRPr="00A07911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07911">
              <w:rPr>
                <w:rFonts w:eastAsiaTheme="minorHAnsi"/>
                <w:sz w:val="28"/>
                <w:szCs w:val="28"/>
                <w:lang w:eastAsia="en-US"/>
              </w:rPr>
              <w:t>вентиляции легких)</w:t>
            </w: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20</w:t>
            </w:r>
          </w:p>
        </w:tc>
      </w:tr>
      <w:tr w:rsidR="0070514C" w:rsidRPr="006521E5" w:rsidTr="0070514C">
        <w:trPr>
          <w:trHeight w:val="434"/>
        </w:trPr>
        <w:tc>
          <w:tcPr>
            <w:tcW w:w="6204" w:type="dxa"/>
          </w:tcPr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 xml:space="preserve">Мотоциклетный шлем </w:t>
            </w: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271"/>
        </w:trPr>
        <w:tc>
          <w:tcPr>
            <w:tcW w:w="9571" w:type="dxa"/>
            <w:gridSpan w:val="3"/>
          </w:tcPr>
          <w:p w:rsidR="0070514C" w:rsidRPr="006521E5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</w:pPr>
            <w:r w:rsidRPr="006521E5">
              <w:rPr>
                <w:rFonts w:eastAsiaTheme="minorHAnsi"/>
                <w:b/>
                <w:sz w:val="28"/>
                <w:szCs w:val="28"/>
                <w:lang w:eastAsia="en-US"/>
              </w:rPr>
              <w:t>Расходные материалы</w:t>
            </w:r>
          </w:p>
        </w:tc>
      </w:tr>
      <w:tr w:rsidR="0070514C" w:rsidRPr="006521E5" w:rsidTr="0070514C">
        <w:trPr>
          <w:trHeight w:val="503"/>
        </w:trPr>
        <w:tc>
          <w:tcPr>
            <w:tcW w:w="6204" w:type="dxa"/>
          </w:tcPr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 xml:space="preserve">Аптечка первой помощи (автомобильная) </w:t>
            </w: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70514C" w:rsidRPr="006521E5" w:rsidTr="0070514C">
        <w:trPr>
          <w:trHeight w:val="3481"/>
        </w:trPr>
        <w:tc>
          <w:tcPr>
            <w:tcW w:w="6204" w:type="dxa"/>
          </w:tcPr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Табельные средства для оказания первой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помощи. Устройства для проведения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искусственной вентиляции легких: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лицевые маски с клапаном различных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моделей. Средства для временной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остановки кровотечения - жгуты.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Средства иммобилизации для верхних,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нижних конечностей, шейного отдела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позвоночника (шины). Перевязочные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средства (бинты, салфетки,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лейкопластырь)</w:t>
            </w: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1399"/>
        </w:trPr>
        <w:tc>
          <w:tcPr>
            <w:tcW w:w="6204" w:type="dxa"/>
          </w:tcPr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Подручные материалы, имитирующие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носилочные средства, средства для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остановки кровотечения, перевязочные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средства, иммобилизирующие средства</w:t>
            </w:r>
          </w:p>
          <w:p w:rsidR="0070514C" w:rsidRPr="00711534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345"/>
        </w:trPr>
        <w:tc>
          <w:tcPr>
            <w:tcW w:w="9571" w:type="dxa"/>
            <w:gridSpan w:val="3"/>
          </w:tcPr>
          <w:p w:rsidR="0070514C" w:rsidRPr="00A819F0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</w:pPr>
            <w:r w:rsidRPr="00A819F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Учебно-наглядные пособия </w:t>
            </w:r>
            <w:r w:rsidRPr="00A97329">
              <w:rPr>
                <w:rFonts w:eastAsiaTheme="minorHAnsi"/>
                <w:b/>
                <w:sz w:val="28"/>
                <w:szCs w:val="28"/>
                <w:vertAlign w:val="superscript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1129"/>
        </w:trPr>
        <w:tc>
          <w:tcPr>
            <w:tcW w:w="6204" w:type="dxa"/>
          </w:tcPr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Учебные пособия по первой помощи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пострадавшим в дорожно-транспортных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происшествиях для водителей</w:t>
            </w: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18</w:t>
            </w:r>
          </w:p>
        </w:tc>
      </w:tr>
      <w:tr w:rsidR="0070514C" w:rsidRPr="006521E5" w:rsidTr="0070514C">
        <w:trPr>
          <w:trHeight w:val="976"/>
        </w:trPr>
        <w:tc>
          <w:tcPr>
            <w:tcW w:w="6204" w:type="dxa"/>
          </w:tcPr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Учебные фильмы по первой помощи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пострадавшим в дорожно-транспортных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происшествиях</w:t>
            </w: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70514C" w:rsidRPr="006521E5" w:rsidTr="0070514C">
        <w:trPr>
          <w:trHeight w:val="1634"/>
        </w:trPr>
        <w:tc>
          <w:tcPr>
            <w:tcW w:w="6204" w:type="dxa"/>
          </w:tcPr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Наглядные пособия: способы остановки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кровотечения, сердечно-легочная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реанимация, транспортные положения,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первая помощь при скелетной травме,</w:t>
            </w:r>
          </w:p>
          <w:p w:rsidR="0070514C" w:rsidRPr="00945A08" w:rsidRDefault="0070514C" w:rsidP="007051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ранениях и термической травме</w:t>
            </w:r>
          </w:p>
        </w:tc>
        <w:tc>
          <w:tcPr>
            <w:tcW w:w="1701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70514C" w:rsidRDefault="0070514C" w:rsidP="007051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552C1E" w:rsidRPr="006521E5" w:rsidTr="00552C1E">
        <w:trPr>
          <w:trHeight w:val="551"/>
        </w:trPr>
        <w:tc>
          <w:tcPr>
            <w:tcW w:w="9571" w:type="dxa"/>
            <w:gridSpan w:val="3"/>
          </w:tcPr>
          <w:p w:rsidR="00552C1E" w:rsidRPr="00A819F0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Cs/>
                <w:sz w:val="28"/>
                <w:szCs w:val="28"/>
                <w:lang w:eastAsia="en-US"/>
              </w:rPr>
            </w:pPr>
            <w:r w:rsidRPr="00A819F0">
              <w:rPr>
                <w:rFonts w:eastAsiaTheme="minorHAnsi"/>
                <w:b/>
                <w:sz w:val="28"/>
                <w:szCs w:val="28"/>
                <w:lang w:eastAsia="en-US"/>
              </w:rPr>
              <w:t>Технические средства обучения</w:t>
            </w:r>
          </w:p>
        </w:tc>
      </w:tr>
      <w:tr w:rsidR="00552C1E" w:rsidRPr="006521E5" w:rsidTr="00552C1E">
        <w:trPr>
          <w:trHeight w:val="718"/>
        </w:trPr>
        <w:tc>
          <w:tcPr>
            <w:tcW w:w="6204" w:type="dxa"/>
          </w:tcPr>
          <w:p w:rsidR="00552C1E" w:rsidRPr="00945A08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Компьютер с соответствующим</w:t>
            </w:r>
          </w:p>
          <w:p w:rsidR="00552C1E" w:rsidRPr="00945A08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>программным обеспечением</w:t>
            </w:r>
          </w:p>
        </w:tc>
        <w:tc>
          <w:tcPr>
            <w:tcW w:w="1701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552C1E" w:rsidRPr="006521E5" w:rsidTr="00552C1E">
        <w:trPr>
          <w:trHeight w:val="540"/>
        </w:trPr>
        <w:tc>
          <w:tcPr>
            <w:tcW w:w="6204" w:type="dxa"/>
          </w:tcPr>
          <w:p w:rsidR="00552C1E" w:rsidRPr="00945A08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 xml:space="preserve">Мультимедийный проектор </w:t>
            </w:r>
          </w:p>
        </w:tc>
        <w:tc>
          <w:tcPr>
            <w:tcW w:w="1701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  <w:tr w:rsidR="00552C1E" w:rsidRPr="006521E5" w:rsidTr="00552C1E">
        <w:trPr>
          <w:trHeight w:val="420"/>
        </w:trPr>
        <w:tc>
          <w:tcPr>
            <w:tcW w:w="6204" w:type="dxa"/>
          </w:tcPr>
          <w:p w:rsidR="00552C1E" w:rsidRPr="00945A08" w:rsidRDefault="00552C1E" w:rsidP="00552C1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45A08">
              <w:rPr>
                <w:rFonts w:eastAsiaTheme="minorHAnsi"/>
                <w:sz w:val="28"/>
                <w:szCs w:val="28"/>
                <w:lang w:eastAsia="en-US"/>
              </w:rPr>
              <w:t xml:space="preserve">Экран (электронная доска) </w:t>
            </w:r>
          </w:p>
        </w:tc>
        <w:tc>
          <w:tcPr>
            <w:tcW w:w="1701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711534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66" w:type="dxa"/>
          </w:tcPr>
          <w:p w:rsidR="00552C1E" w:rsidRDefault="00552C1E" w:rsidP="00552C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</w:tr>
    </w:tbl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Участки закрытой площадки или автодрома (в том числе автоматизированного)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для первоначального обучения вождению транспортных средств, используемые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выполнения учебных (контрольных) заданий, предусмотренных </w:t>
      </w:r>
      <w:r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>программой, должны иметь ровное и однородное асфальто- или цементобетонное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покрытие, обеспечивающее круглогодичное функционирование. Закрытая площадка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или автодром должны иметь установленное по периметру ограждение,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препятствующее движению по их территории транспортных средств и пешеходов, 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исключением учебных транспортных средств, используемых в процессе обучения.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Наклонный участок (эстакада) должен иметь продольный уклон относительно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поверхности закрытой площадки или автодрома в пределах 8 - 16% включительно,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использование колейной эстакады не допускается.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Размеры закрытой площадки или автодрома для первоначального обучения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вождению транспортных средств должны составлять не менее 0,24 га.</w:t>
      </w:r>
    </w:p>
    <w:p w:rsidR="00552C1E" w:rsidRDefault="00BE2287" w:rsidP="00552C1E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При проведении промежуточной аттестации и квалификационного экзамена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коэффициент сцепления колес транспортного средства с покрытием закрытой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52C1E" w:rsidRPr="00B938F2">
        <w:rPr>
          <w:rFonts w:eastAsiaTheme="minorHAnsi"/>
          <w:iCs/>
          <w:sz w:val="28"/>
          <w:szCs w:val="28"/>
          <w:lang w:eastAsia="en-US"/>
        </w:rPr>
        <w:t>_______________________</w:t>
      </w:r>
    </w:p>
    <w:p w:rsidR="00552C1E" w:rsidRPr="00B938F2" w:rsidRDefault="00552C1E" w:rsidP="00552C1E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>1</w:t>
      </w:r>
      <w:r>
        <w:rPr>
          <w:rFonts w:eastAsiaTheme="minorHAnsi"/>
          <w:iCs/>
          <w:sz w:val="20"/>
          <w:szCs w:val="20"/>
          <w:lang w:eastAsia="en-US"/>
        </w:rPr>
        <w:t xml:space="preserve"> Учебно-наглядные пособия допустимо представлять в виде печатных изданий, плакатов электронных учебных материалов, тематических фильмов.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площадки или автодрома в целях безопасности, а также обеспечения объективности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оценки в разных погодных условиях должен быть не ниже 0,4 по ГОСТ Р 50597-93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"Автомобильные дороги и улицы. Требования к эксплуатационному состоянию,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допустимому по условиям обеспечения безопасности дорожного </w:t>
      </w:r>
      <w:r>
        <w:rPr>
          <w:rFonts w:eastAsiaTheme="minorHAnsi"/>
          <w:sz w:val="28"/>
          <w:szCs w:val="28"/>
          <w:lang w:eastAsia="en-US"/>
        </w:rPr>
        <w:t>движения"</w:t>
      </w:r>
      <w:r w:rsidRPr="00B938F2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,</w:t>
      </w:r>
      <w:r w:rsidRPr="00716368">
        <w:rPr>
          <w:rFonts w:eastAsiaTheme="minorHAnsi"/>
          <w:sz w:val="28"/>
          <w:szCs w:val="28"/>
          <w:lang w:eastAsia="en-US"/>
        </w:rPr>
        <w:t xml:space="preserve"> 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соответствует влажному асфальтобетонному покрытию.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Для разметки границ выполнения соответствующих заданий применяются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конуса разметочные (ограничительные), стойки разметочные, вехи стержневые. Если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размеры закрытой площадки или автодрома не позволяют одновременно разместить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на их территории все учебные (контрольные) задания, предусмотренные </w:t>
      </w:r>
      <w:r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>программой, то необходимо иметь съемное оборудование, позволяющее разметить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границы для поочередного выполнения соответствующих заданий: конуса</w:t>
      </w:r>
      <w:r w:rsidRPr="00544E64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разметочные (ограничительные), стойки разметочные, вехи стержневые, столбики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оградительные съемные, ленту оградительную, разметку временную.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Поперечный уклон участков закрытой площадки или автодрома, используемых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для выполнения учебных (контрольных) заданий, предусмотренных </w:t>
      </w:r>
      <w:r>
        <w:rPr>
          <w:rFonts w:eastAsiaTheme="minorHAnsi"/>
          <w:sz w:val="28"/>
          <w:szCs w:val="28"/>
          <w:lang w:eastAsia="en-US"/>
        </w:rPr>
        <w:t xml:space="preserve">рабочей </w:t>
      </w:r>
      <w:r w:rsidRPr="00716368">
        <w:rPr>
          <w:rFonts w:eastAsiaTheme="minorHAnsi"/>
          <w:sz w:val="28"/>
          <w:szCs w:val="28"/>
          <w:lang w:eastAsia="en-US"/>
        </w:rPr>
        <w:t>программой, должен обеспечивать водоотвод с их поверхности.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Продольный уклон закрытой площадки или автодрома (за исключением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наклонного участка (эстакады)) должен быть не более 100%.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В случае проведения обучения в темное время суток освещенность закрытой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716368">
        <w:rPr>
          <w:rFonts w:eastAsiaTheme="minorHAnsi"/>
          <w:sz w:val="28"/>
          <w:szCs w:val="28"/>
          <w:lang w:eastAsia="en-US"/>
        </w:rPr>
        <w:t>площадки или автодрома должна быть не менее 20 лк. Отношение максимальной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освещенности к средней должно быть не более 3:1. Показатель ослепленности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установок наружного освещения не должен превышать 150.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На автодроме должен оборудоваться перекресток (регулируемый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нерегулируемый), пешеходный переход, устанавливаться дорожные знаки.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Автодромы, кроме того, должны быть оборудованы средствами организации</w:t>
      </w:r>
    </w:p>
    <w:p w:rsidR="00BE2287" w:rsidRPr="00716368" w:rsidRDefault="00BE2287" w:rsidP="00BE22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дорожного движения в соответствии с требованиями ГОСТ Р 52290-2004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"Технические средства организации дорожного движения. Знаки дорожные. Общие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технические требования" (далее - ГОСТ Р 52290-2004), ГОСТ Р 51256-2011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"Технические средства организации дорожного движения. Разметка дорожная.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Классификация. Технические требования", ГОСТ Р 52282-2004 "Технические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средства организации дорожного движения. Светофоры дорожные. Типы и основные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параметры. Общие технические требования. Методы испытаний" (далее - ГОСТ 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52282-2004), ГОСТ Р 52289-2004 "Технические средства организации дорожного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движения. Правила применения дорожных знаков, разметки, светофоров, дорожных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ограждений и направляющих устройств". Допускается использование дорожных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знаков I или II типоразмера по ГОСТ Р 52290-2004, светофоров типа Т.1 по ГОСТ 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52282-2004 и уменьшение норм установки дорожных знаков, свето</w:t>
      </w:r>
      <w:r>
        <w:rPr>
          <w:rFonts w:eastAsiaTheme="minorHAnsi"/>
          <w:sz w:val="28"/>
          <w:szCs w:val="28"/>
          <w:lang w:eastAsia="en-US"/>
        </w:rPr>
        <w:t>форов</w:t>
      </w:r>
      <w:r w:rsidRPr="00B938F2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52C1E" w:rsidRDefault="00552C1E" w:rsidP="00552C1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552C1E" w:rsidRPr="00B938F2" w:rsidRDefault="00552C1E" w:rsidP="00552C1E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>1</w:t>
      </w:r>
      <w:r w:rsidRPr="00B938F2">
        <w:rPr>
          <w:rFonts w:eastAsiaTheme="minorHAnsi"/>
          <w:iCs/>
          <w:sz w:val="20"/>
          <w:szCs w:val="20"/>
          <w:lang w:eastAsia="en-US"/>
        </w:rPr>
        <w:t xml:space="preserve"> Постановление Совета Министров - Правительства Российской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Федерации от 23 октября 1993 г. № 1090 "О Правилах дорожного движения"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(Собрание актов Президента и Правительства Российской Федерации, 1993,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№ 47, ст. 4531; Собрание законодательства Российской Федерации, 1998, № 45,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ст. 5521; 2000, № 18, ст. 1985; 2001, № 11, ст. 1029; 2002, № 9, ст. 931; № 27, ст.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2693; 2003, № 20, ст. 1899; 2003, № 40, ст. 3891; 2005, № 52, ст. 5733; 2006, № 11,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ст. 1179; 2008, № 8, ст. 741; № 17, ст. 1882; 2009, № 2, ст. 233; № 5, ст. 610; 2010,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№ 9, ст. 976; № 20, ст. 2471; 2011, № 42, ст. 5922; 2012, № 1, ст. 154; № 15, ст.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1780; № 30, ст. 4289; № 47, ст. 6505; 2013, № 5, ст. 371; № 5, ст. 404; № 24, ст.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2999; № 31, ст. 4218; № 41, ст. 5194).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lastRenderedPageBreak/>
        <w:t>Автоматизированные автодромы должны быть оборудованы техническими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средствами, позволяющими осуществлять контроль, оценку и хранение результатов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выполнения учебных (контрольных) заданий в автоматизированном режиме.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Условия реализации </w:t>
      </w:r>
      <w:r>
        <w:rPr>
          <w:rFonts w:eastAsiaTheme="minorHAnsi"/>
          <w:sz w:val="28"/>
          <w:szCs w:val="28"/>
          <w:lang w:eastAsia="en-US"/>
        </w:rPr>
        <w:t>рабочей</w:t>
      </w:r>
      <w:r w:rsidRPr="00716368">
        <w:rPr>
          <w:rFonts w:eastAsiaTheme="minorHAnsi"/>
          <w:sz w:val="28"/>
          <w:szCs w:val="28"/>
          <w:lang w:eastAsia="en-US"/>
        </w:rPr>
        <w:t xml:space="preserve"> программы составляют требования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учебно-материальной базе организации, осуществляющей образовательную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деятельность.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Оценка состояния учебно-материальной базы по результатам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самообследования образовательной организацией размещается на официальном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сайте образовательной организации в информационно-телекоммуникационной сети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"Интернет".</w:t>
      </w:r>
    </w:p>
    <w:p w:rsidR="00BE2287" w:rsidRDefault="00BE2287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F31466" w:rsidRPr="00B938F2" w:rsidRDefault="00F31466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16368">
        <w:rPr>
          <w:rFonts w:eastAsiaTheme="minorHAnsi"/>
          <w:b/>
          <w:sz w:val="28"/>
          <w:szCs w:val="28"/>
          <w:lang w:eastAsia="en-US"/>
        </w:rPr>
        <w:lastRenderedPageBreak/>
        <w:t xml:space="preserve">VI. СИСТЕМА ОЦЕНКИ РЕЗУЛЬТАТОВ ОСВОЕНИЯ </w:t>
      </w:r>
      <w:r>
        <w:rPr>
          <w:rFonts w:eastAsiaTheme="minorHAnsi"/>
          <w:b/>
          <w:sz w:val="28"/>
          <w:szCs w:val="28"/>
          <w:lang w:eastAsia="en-US"/>
        </w:rPr>
        <w:t>РАБОЧЕЙ</w:t>
      </w:r>
      <w:r w:rsidRPr="00716368">
        <w:rPr>
          <w:rFonts w:eastAsiaTheme="minorHAnsi"/>
          <w:b/>
          <w:sz w:val="28"/>
          <w:szCs w:val="28"/>
          <w:lang w:eastAsia="en-US"/>
        </w:rPr>
        <w:t xml:space="preserve"> ПРОГРАММЫ</w:t>
      </w:r>
    </w:p>
    <w:p w:rsidR="00BE2287" w:rsidRPr="00716368" w:rsidRDefault="00BE2287" w:rsidP="00BE228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Осуществление текущего контроля успеваемости и промежуточной аттестации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обучающихся, установление их форм, периодичности и порядка проведения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относится к компетенции организации, осуществляющей образовательную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деятельность.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Профессиональная подготовка завершается итоговой аттестацией в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квалификационного экзамена. Квалификационный экзамен включает в себя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практическую квалификационную работу и проверку теоретических знаний. Лица,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получившие по итогам промежуточной аттестации неудовлетворительную оценку,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сдаче квалификационного экзамена не допускаются.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К проведению квалификационного экзамена привлекаются представители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 xml:space="preserve">работодателей, их объединений </w:t>
      </w:r>
      <w:r w:rsidRPr="00B938F2">
        <w:rPr>
          <w:rFonts w:eastAsiaTheme="minorHAnsi"/>
          <w:vertAlign w:val="superscript"/>
          <w:lang w:eastAsia="en-US"/>
        </w:rPr>
        <w:t>1</w:t>
      </w:r>
      <w:r w:rsidRPr="00716368">
        <w:rPr>
          <w:rFonts w:eastAsiaTheme="minorHAnsi"/>
          <w:sz w:val="28"/>
          <w:szCs w:val="28"/>
          <w:lang w:eastAsia="en-US"/>
        </w:rPr>
        <w:t>.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Проверка теоретических знаний при проведении квалификационного экзамена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проводится по предметам: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"Основы законодательства в сфере дорожного движения";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"Устройство и техническое обслуживание т</w:t>
      </w:r>
      <w:r>
        <w:rPr>
          <w:rFonts w:eastAsiaTheme="minorHAnsi"/>
          <w:sz w:val="28"/>
          <w:szCs w:val="28"/>
          <w:lang w:eastAsia="en-US"/>
        </w:rPr>
        <w:t>ранспортных средств подкатегории "А1</w:t>
      </w:r>
      <w:r w:rsidRPr="00716368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как объектов управления";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"Основы управления транспортными средствами </w:t>
      </w:r>
      <w:r>
        <w:rPr>
          <w:rFonts w:eastAsiaTheme="minorHAnsi"/>
          <w:sz w:val="28"/>
          <w:szCs w:val="28"/>
          <w:lang w:eastAsia="en-US"/>
        </w:rPr>
        <w:t>под</w:t>
      </w:r>
      <w:r w:rsidRPr="00716368">
        <w:rPr>
          <w:rFonts w:eastAsiaTheme="minorHAnsi"/>
          <w:sz w:val="28"/>
          <w:szCs w:val="28"/>
          <w:lang w:eastAsia="en-US"/>
        </w:rPr>
        <w:t>категории "</w:t>
      </w:r>
      <w:r>
        <w:rPr>
          <w:rFonts w:eastAsiaTheme="minorHAnsi"/>
          <w:sz w:val="28"/>
          <w:szCs w:val="28"/>
          <w:lang w:eastAsia="en-US"/>
        </w:rPr>
        <w:t>А1</w:t>
      </w:r>
      <w:r w:rsidRPr="00716368">
        <w:rPr>
          <w:rFonts w:eastAsiaTheme="minorHAnsi"/>
          <w:sz w:val="28"/>
          <w:szCs w:val="28"/>
          <w:lang w:eastAsia="en-US"/>
        </w:rPr>
        <w:t>";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Промежуточная аттестация и проверка теоретических знаний при проведении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квалификационного экзамена проводятся с использованием материалов,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утверждаемых руководителем организации, осуществляющей образовательную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деятельность.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 xml:space="preserve">Практическая квалификационная работа </w:t>
      </w:r>
      <w:r>
        <w:rPr>
          <w:rFonts w:eastAsiaTheme="minorHAnsi"/>
          <w:sz w:val="28"/>
          <w:szCs w:val="28"/>
          <w:lang w:eastAsia="en-US"/>
        </w:rPr>
        <w:t>заключается в выполнении заданий по управлению транспортным средством подкатегории «А1» на закрытой площадке или автодроме.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Индивидуальный учет результатов освоения обучающимися образовательных программ, а также хранение в архивах информации об этих</w:t>
      </w:r>
      <w:r w:rsidRPr="00917C70"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результатах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осуществляются организацией, осуществляющей образовательную деятельность,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бумажных и (или) электронных носителях.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</w:t>
      </w:r>
    </w:p>
    <w:p w:rsidR="00BE2287" w:rsidRDefault="00BE2287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B938F2">
        <w:rPr>
          <w:rFonts w:eastAsia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B938F2">
        <w:rPr>
          <w:rFonts w:eastAsiaTheme="minorHAnsi"/>
          <w:iCs/>
          <w:sz w:val="20"/>
          <w:szCs w:val="20"/>
          <w:lang w:eastAsia="en-US"/>
        </w:rPr>
        <w:t>Статья 74 Федерального закона от 29 декабря 2012 г. № 273-ФЗ "Об</w:t>
      </w:r>
      <w:r>
        <w:rPr>
          <w:rFonts w:eastAsiaTheme="minorHAnsi"/>
          <w:iCs/>
          <w:sz w:val="20"/>
          <w:szCs w:val="20"/>
          <w:lang w:eastAsia="en-US"/>
        </w:rPr>
        <w:t xml:space="preserve"> </w:t>
      </w:r>
      <w:r w:rsidRPr="00B938F2">
        <w:rPr>
          <w:rFonts w:eastAsiaTheme="minorHAnsi"/>
          <w:iCs/>
          <w:sz w:val="20"/>
          <w:szCs w:val="20"/>
          <w:lang w:eastAsia="en-US"/>
        </w:rPr>
        <w:t>образовании в Российской Федерации".</w:t>
      </w:r>
    </w:p>
    <w:p w:rsidR="00BE2287" w:rsidRPr="00B938F2" w:rsidRDefault="00BE2287" w:rsidP="00BE2287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917C70">
        <w:rPr>
          <w:rFonts w:eastAsiaTheme="minorHAnsi"/>
          <w:iCs/>
          <w:sz w:val="20"/>
          <w:szCs w:val="20"/>
          <w:vertAlign w:val="superscript"/>
          <w:lang w:eastAsia="en-US"/>
        </w:rPr>
        <w:t>2</w:t>
      </w:r>
      <w:r>
        <w:rPr>
          <w:rFonts w:eastAsiaTheme="minorHAnsi"/>
          <w:iCs/>
          <w:sz w:val="20"/>
          <w:szCs w:val="20"/>
          <w:lang w:eastAsia="en-US"/>
        </w:rPr>
        <w:t xml:space="preserve"> Статья 60 Федерального закона от 29 декабря 2012 г.№ 273-ФЗ «Об образовании в Российской Федерации»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16368">
        <w:rPr>
          <w:rFonts w:eastAsiaTheme="minorHAnsi"/>
          <w:b/>
          <w:sz w:val="28"/>
          <w:szCs w:val="28"/>
          <w:lang w:eastAsia="en-US"/>
        </w:rPr>
        <w:t xml:space="preserve">VII. УЧЕБНО-МЕТОДИЧЕСКИЕ МАТЕРИАЛЫ, </w:t>
      </w:r>
      <w:r>
        <w:rPr>
          <w:rFonts w:eastAsiaTheme="minorHAnsi"/>
          <w:b/>
          <w:sz w:val="28"/>
          <w:szCs w:val="28"/>
          <w:lang w:eastAsia="en-US"/>
        </w:rPr>
        <w:t xml:space="preserve"> О</w:t>
      </w:r>
      <w:r w:rsidRPr="00716368">
        <w:rPr>
          <w:rFonts w:eastAsiaTheme="minorHAnsi"/>
          <w:b/>
          <w:sz w:val="28"/>
          <w:szCs w:val="28"/>
          <w:lang w:eastAsia="en-US"/>
        </w:rPr>
        <w:t>БЕСПЕЧИВАЮЩИЕ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b/>
          <w:sz w:val="28"/>
          <w:szCs w:val="28"/>
          <w:lang w:eastAsia="en-US"/>
        </w:rPr>
        <w:t xml:space="preserve">РЕАЛИЗАЦИЮ </w:t>
      </w:r>
      <w:r>
        <w:rPr>
          <w:rFonts w:eastAsiaTheme="minorHAnsi"/>
          <w:b/>
          <w:sz w:val="28"/>
          <w:szCs w:val="28"/>
          <w:lang w:eastAsia="en-US"/>
        </w:rPr>
        <w:t>РАБОЧЕЙ</w:t>
      </w:r>
      <w:r w:rsidRPr="00716368">
        <w:rPr>
          <w:rFonts w:eastAsiaTheme="minorHAnsi"/>
          <w:b/>
          <w:sz w:val="28"/>
          <w:szCs w:val="28"/>
          <w:lang w:eastAsia="en-US"/>
        </w:rPr>
        <w:t xml:space="preserve"> ПРОГРАММЫ</w:t>
      </w:r>
    </w:p>
    <w:p w:rsidR="00BE2287" w:rsidRPr="00716368" w:rsidRDefault="00BE2287" w:rsidP="00BE228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Учебно-методические материалы представлены: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примерной программой профессиональной подготовки водителей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транспортных средств</w:t>
      </w:r>
      <w:r w:rsidR="00EA23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</w:t>
      </w:r>
      <w:r w:rsidRPr="00716368">
        <w:rPr>
          <w:rFonts w:eastAsiaTheme="minorHAnsi"/>
          <w:sz w:val="28"/>
          <w:szCs w:val="28"/>
          <w:lang w:eastAsia="en-US"/>
        </w:rPr>
        <w:t>категории "</w:t>
      </w:r>
      <w:r>
        <w:rPr>
          <w:rFonts w:eastAsiaTheme="minorHAnsi"/>
          <w:sz w:val="28"/>
          <w:szCs w:val="28"/>
          <w:lang w:eastAsia="en-US"/>
        </w:rPr>
        <w:t>А1</w:t>
      </w:r>
      <w:r w:rsidRPr="00716368">
        <w:rPr>
          <w:rFonts w:eastAsiaTheme="minorHAnsi"/>
          <w:sz w:val="28"/>
          <w:szCs w:val="28"/>
          <w:lang w:eastAsia="en-US"/>
        </w:rPr>
        <w:t>", утвержденной в установленном порядке;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программой профессиональной подготовки водителей транспортных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A23FD">
        <w:rPr>
          <w:rFonts w:eastAsiaTheme="minorHAnsi"/>
          <w:sz w:val="28"/>
          <w:szCs w:val="28"/>
          <w:lang w:eastAsia="en-US"/>
        </w:rPr>
        <w:t>под</w:t>
      </w:r>
      <w:r w:rsidRPr="00716368">
        <w:rPr>
          <w:rFonts w:eastAsiaTheme="minorHAnsi"/>
          <w:sz w:val="28"/>
          <w:szCs w:val="28"/>
          <w:lang w:eastAsia="en-US"/>
        </w:rPr>
        <w:t>категории "</w:t>
      </w:r>
      <w:r>
        <w:rPr>
          <w:rFonts w:eastAsiaTheme="minorHAnsi"/>
          <w:sz w:val="28"/>
          <w:szCs w:val="28"/>
          <w:lang w:eastAsia="en-US"/>
        </w:rPr>
        <w:t>А1</w:t>
      </w:r>
      <w:r w:rsidRPr="00716368">
        <w:rPr>
          <w:rFonts w:eastAsiaTheme="minorHAnsi"/>
          <w:sz w:val="28"/>
          <w:szCs w:val="28"/>
          <w:lang w:eastAsia="en-US"/>
        </w:rPr>
        <w:t>", согласованной с Госавтоинспекцией и утвержденной руководителем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организации, осуществляющей образовательную деятельность;</w:t>
      </w:r>
    </w:p>
    <w:p w:rsidR="00BE2287" w:rsidRPr="00716368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методическими рекомендациями по организации образовательного процесса,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утвержденными руководителем организации, осуществляющей образовательную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деятельность;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6368">
        <w:rPr>
          <w:rFonts w:eastAsiaTheme="minorHAnsi"/>
          <w:sz w:val="28"/>
          <w:szCs w:val="28"/>
          <w:lang w:eastAsia="en-US"/>
        </w:rPr>
        <w:t>материалами для проведения промежуточной и итоговой аттестации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368">
        <w:rPr>
          <w:rFonts w:eastAsiaTheme="minorHAnsi"/>
          <w:sz w:val="28"/>
          <w:szCs w:val="28"/>
          <w:lang w:eastAsia="en-US"/>
        </w:rPr>
        <w:t>обучающихся, утвержденными руководителем организации, осуществляющей</w:t>
      </w:r>
      <w:r>
        <w:rPr>
          <w:rFonts w:eastAsiaTheme="minorHAnsi"/>
          <w:sz w:val="28"/>
          <w:szCs w:val="28"/>
          <w:lang w:eastAsia="en-US"/>
        </w:rPr>
        <w:t xml:space="preserve"> образовательную деятельность.</w:t>
      </w: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E2287" w:rsidRDefault="00BE2287" w:rsidP="00BE22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0514C" w:rsidRPr="002842D0" w:rsidRDefault="0070514C" w:rsidP="00D644B3">
      <w:pPr>
        <w:spacing w:line="360" w:lineRule="auto"/>
        <w:ind w:firstLine="709"/>
        <w:jc w:val="both"/>
        <w:rPr>
          <w:sz w:val="28"/>
          <w:szCs w:val="28"/>
        </w:rPr>
      </w:pPr>
    </w:p>
    <w:sectPr w:rsidR="0070514C" w:rsidRPr="002842D0" w:rsidSect="00F77588">
      <w:headerReference w:type="default" r:id="rId9"/>
      <w:pgSz w:w="11906" w:h="16838"/>
      <w:pgMar w:top="993" w:right="424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F7" w:rsidRDefault="00936BF7" w:rsidP="00624292">
      <w:r>
        <w:separator/>
      </w:r>
    </w:p>
  </w:endnote>
  <w:endnote w:type="continuationSeparator" w:id="0">
    <w:p w:rsidR="00936BF7" w:rsidRDefault="00936BF7" w:rsidP="00624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F7" w:rsidRDefault="00936BF7" w:rsidP="00624292">
      <w:r>
        <w:separator/>
      </w:r>
    </w:p>
  </w:footnote>
  <w:footnote w:type="continuationSeparator" w:id="0">
    <w:p w:rsidR="00936BF7" w:rsidRDefault="00936BF7" w:rsidP="00624292">
      <w:r>
        <w:continuationSeparator/>
      </w:r>
    </w:p>
  </w:footnote>
  <w:footnote w:id="1">
    <w:p w:rsidR="00552C1E" w:rsidRPr="00310AD1" w:rsidRDefault="00552C1E" w:rsidP="003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310AD1">
        <w:rPr>
          <w:rStyle w:val="ac"/>
          <w:sz w:val="18"/>
          <w:szCs w:val="18"/>
        </w:rPr>
        <w:footnoteRef/>
      </w:r>
      <w:r w:rsidRPr="00310AD1">
        <w:rPr>
          <w:sz w:val="18"/>
          <w:szCs w:val="18"/>
        </w:rPr>
        <w:t xml:space="preserve"> Вождение проводится вне сетки учебного времени. По окончании обучения вождению на транспортном средстве           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552C1E" w:rsidRDefault="00552C1E" w:rsidP="003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</w:footnote>
  <w:footnote w:id="2">
    <w:p w:rsidR="00552C1E" w:rsidRPr="00C54A42" w:rsidRDefault="00552C1E" w:rsidP="00300FAF">
      <w:pPr>
        <w:pStyle w:val="aa"/>
        <w:jc w:val="both"/>
      </w:pPr>
      <w:r w:rsidRPr="00B52819">
        <w:rPr>
          <w:rStyle w:val="ac"/>
        </w:rPr>
        <w:footnoteRef/>
      </w:r>
      <w:r w:rsidRPr="00F228B4">
        <w:rPr>
          <w:bCs/>
        </w:rPr>
        <w:t>Практическое занятие проводится на учебном транспортном средстве.</w:t>
      </w:r>
    </w:p>
    <w:p w:rsidR="00552C1E" w:rsidRPr="00F228B4" w:rsidRDefault="00552C1E" w:rsidP="00300FAF">
      <w:pPr>
        <w:pStyle w:val="aa"/>
        <w:jc w:val="both"/>
        <w:rPr>
          <w:bCs/>
        </w:rPr>
      </w:pPr>
      <w:r w:rsidRPr="00F228B4">
        <w:t>Качество усвоения материала по учебному предмету оценивается преподавателем по итогам промежуточной аттестации</w:t>
      </w:r>
      <w:r w:rsidRPr="00F228B4">
        <w:rPr>
          <w:bCs/>
        </w:rPr>
        <w:t>.</w:t>
      </w:r>
    </w:p>
    <w:p w:rsidR="00552C1E" w:rsidRPr="000C2184" w:rsidRDefault="00552C1E" w:rsidP="00300FAF">
      <w:pPr>
        <w:rPr>
          <w:sz w:val="20"/>
          <w:szCs w:val="20"/>
        </w:rPr>
      </w:pPr>
    </w:p>
    <w:p w:rsidR="00552C1E" w:rsidRDefault="00552C1E" w:rsidP="00300FAF">
      <w:pPr>
        <w:pStyle w:val="a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560724"/>
      <w:docPartObj>
        <w:docPartGallery w:val="Page Numbers (Top of Page)"/>
        <w:docPartUnique/>
      </w:docPartObj>
    </w:sdtPr>
    <w:sdtContent>
      <w:p w:rsidR="00552C1E" w:rsidRDefault="009363B2">
        <w:pPr>
          <w:pStyle w:val="a4"/>
          <w:jc w:val="center"/>
        </w:pPr>
        <w:fldSimple w:instr=" PAGE   \* MERGEFORMAT ">
          <w:r w:rsidR="00395D81">
            <w:rPr>
              <w:noProof/>
            </w:rPr>
            <w:t>4</w:t>
          </w:r>
        </w:fldSimple>
      </w:p>
    </w:sdtContent>
  </w:sdt>
  <w:p w:rsidR="00552C1E" w:rsidRDefault="00552C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D96"/>
    <w:multiLevelType w:val="hybridMultilevel"/>
    <w:tmpl w:val="C096C22E"/>
    <w:lvl w:ilvl="0" w:tplc="4C941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B7D"/>
    <w:multiLevelType w:val="multilevel"/>
    <w:tmpl w:val="F44E0B7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93323BD"/>
    <w:multiLevelType w:val="multilevel"/>
    <w:tmpl w:val="657A8C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F7461B"/>
    <w:multiLevelType w:val="hybridMultilevel"/>
    <w:tmpl w:val="DB0848B4"/>
    <w:lvl w:ilvl="0" w:tplc="2152B192">
      <w:start w:val="1"/>
      <w:numFmt w:val="upperRoman"/>
      <w:lvlText w:val="%1."/>
      <w:lvlJc w:val="left"/>
      <w:pPr>
        <w:ind w:left="84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FE559D8"/>
    <w:multiLevelType w:val="hybridMultilevel"/>
    <w:tmpl w:val="24485BAE"/>
    <w:lvl w:ilvl="0" w:tplc="9C4EEB9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B582D"/>
    <w:multiLevelType w:val="multilevel"/>
    <w:tmpl w:val="7D742E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BE823A6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1DA329F"/>
    <w:multiLevelType w:val="hybridMultilevel"/>
    <w:tmpl w:val="EF24BB48"/>
    <w:lvl w:ilvl="0" w:tplc="1C1CDA30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950F5B"/>
    <w:multiLevelType w:val="multilevel"/>
    <w:tmpl w:val="66900E40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A775F49"/>
    <w:multiLevelType w:val="hybridMultilevel"/>
    <w:tmpl w:val="348A13CC"/>
    <w:lvl w:ilvl="0" w:tplc="96301378">
      <w:start w:val="2"/>
      <w:numFmt w:val="upperRoman"/>
      <w:lvlText w:val="%1."/>
      <w:lvlJc w:val="left"/>
      <w:pPr>
        <w:ind w:left="252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207405B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2EC2751"/>
    <w:multiLevelType w:val="multilevel"/>
    <w:tmpl w:val="4A0E74A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292"/>
    <w:rsid w:val="00010BE7"/>
    <w:rsid w:val="00093453"/>
    <w:rsid w:val="00093F2C"/>
    <w:rsid w:val="00095CD2"/>
    <w:rsid w:val="00173650"/>
    <w:rsid w:val="00181F58"/>
    <w:rsid w:val="001D330E"/>
    <w:rsid w:val="002230E1"/>
    <w:rsid w:val="0023158E"/>
    <w:rsid w:val="00244682"/>
    <w:rsid w:val="00275410"/>
    <w:rsid w:val="003000C8"/>
    <w:rsid w:val="00300FAF"/>
    <w:rsid w:val="00345A7C"/>
    <w:rsid w:val="0036664F"/>
    <w:rsid w:val="00395D81"/>
    <w:rsid w:val="003C671F"/>
    <w:rsid w:val="004B3AEC"/>
    <w:rsid w:val="004B4F7B"/>
    <w:rsid w:val="005076C9"/>
    <w:rsid w:val="0053404F"/>
    <w:rsid w:val="00552C1E"/>
    <w:rsid w:val="005F1D1A"/>
    <w:rsid w:val="005F6670"/>
    <w:rsid w:val="006241AF"/>
    <w:rsid w:val="00624292"/>
    <w:rsid w:val="00655DD7"/>
    <w:rsid w:val="006F0F5D"/>
    <w:rsid w:val="0070514C"/>
    <w:rsid w:val="00734707"/>
    <w:rsid w:val="00801D0C"/>
    <w:rsid w:val="00847A9F"/>
    <w:rsid w:val="009363B2"/>
    <w:rsid w:val="00936BF7"/>
    <w:rsid w:val="00954041"/>
    <w:rsid w:val="009706DB"/>
    <w:rsid w:val="009B7298"/>
    <w:rsid w:val="00A507D4"/>
    <w:rsid w:val="00A65AE8"/>
    <w:rsid w:val="00AB400C"/>
    <w:rsid w:val="00B0455A"/>
    <w:rsid w:val="00B1601E"/>
    <w:rsid w:val="00B56C80"/>
    <w:rsid w:val="00B8655F"/>
    <w:rsid w:val="00BE2287"/>
    <w:rsid w:val="00C04DAE"/>
    <w:rsid w:val="00C13FC7"/>
    <w:rsid w:val="00C22EE5"/>
    <w:rsid w:val="00C30E43"/>
    <w:rsid w:val="00C67698"/>
    <w:rsid w:val="00D04466"/>
    <w:rsid w:val="00D644B3"/>
    <w:rsid w:val="00E9067A"/>
    <w:rsid w:val="00EA23FD"/>
    <w:rsid w:val="00F31466"/>
    <w:rsid w:val="00F7249B"/>
    <w:rsid w:val="00F7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62429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429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2429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2429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24292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24292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4292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62429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2429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2429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242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624292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2429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24292"/>
    <w:rPr>
      <w:rFonts w:ascii="Arial" w:eastAsia="Times New Roman" w:hAnsi="Arial" w:cs="Times New Roman"/>
    </w:rPr>
  </w:style>
  <w:style w:type="paragraph" w:customStyle="1" w:styleId="ConsPlusNormal">
    <w:name w:val="ConsPlusNormal"/>
    <w:rsid w:val="00624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исьмо"/>
    <w:basedOn w:val="a"/>
    <w:rsid w:val="0062429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6242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42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624292"/>
    <w:rPr>
      <w:rFonts w:cs="Times New Roman"/>
    </w:rPr>
  </w:style>
  <w:style w:type="paragraph" w:styleId="a7">
    <w:name w:val="footer"/>
    <w:basedOn w:val="a"/>
    <w:link w:val="a8"/>
    <w:uiPriority w:val="99"/>
    <w:rsid w:val="006242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429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624292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a">
    <w:name w:val="footnote text"/>
    <w:basedOn w:val="a"/>
    <w:link w:val="ab"/>
    <w:uiPriority w:val="99"/>
    <w:rsid w:val="0062429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624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624292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24292"/>
  </w:style>
  <w:style w:type="paragraph" w:styleId="ad">
    <w:name w:val="List Paragraph"/>
    <w:basedOn w:val="a"/>
    <w:uiPriority w:val="34"/>
    <w:qFormat/>
    <w:rsid w:val="00624292"/>
    <w:pPr>
      <w:ind w:left="720"/>
      <w:contextualSpacing/>
    </w:pPr>
  </w:style>
  <w:style w:type="paragraph" w:styleId="ae">
    <w:name w:val="Balloon Text"/>
    <w:basedOn w:val="a"/>
    <w:link w:val="af"/>
    <w:uiPriority w:val="99"/>
    <w:unhideWhenUsed/>
    <w:rsid w:val="00624292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24292"/>
    <w:rPr>
      <w:rFonts w:ascii="Tahoma" w:eastAsia="Times New Roman" w:hAnsi="Tahoma" w:cs="Times New Roman"/>
      <w:sz w:val="16"/>
      <w:szCs w:val="16"/>
    </w:rPr>
  </w:style>
  <w:style w:type="paragraph" w:styleId="af0">
    <w:name w:val="Normal (Web)"/>
    <w:basedOn w:val="a"/>
    <w:rsid w:val="00624292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qFormat/>
    <w:rsid w:val="0062429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1">
    <w:name w:val="Table Grid"/>
    <w:basedOn w:val="a1"/>
    <w:rsid w:val="00624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624292"/>
    <w:pPr>
      <w:spacing w:after="120"/>
    </w:pPr>
  </w:style>
  <w:style w:type="character" w:customStyle="1" w:styleId="af3">
    <w:name w:val="Основной текст Знак"/>
    <w:basedOn w:val="a0"/>
    <w:link w:val="af2"/>
    <w:rsid w:val="00624292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"/>
    <w:basedOn w:val="a"/>
    <w:rsid w:val="006242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624292"/>
  </w:style>
  <w:style w:type="paragraph" w:styleId="af5">
    <w:name w:val="No Spacing"/>
    <w:uiPriority w:val="1"/>
    <w:qFormat/>
    <w:rsid w:val="006242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24292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6242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624292"/>
  </w:style>
  <w:style w:type="numbering" w:customStyle="1" w:styleId="210">
    <w:name w:val="Нет списка21"/>
    <w:next w:val="a2"/>
    <w:uiPriority w:val="99"/>
    <w:semiHidden/>
    <w:unhideWhenUsed/>
    <w:rsid w:val="00624292"/>
  </w:style>
  <w:style w:type="numbering" w:customStyle="1" w:styleId="31">
    <w:name w:val="Нет списка3"/>
    <w:next w:val="a2"/>
    <w:uiPriority w:val="99"/>
    <w:semiHidden/>
    <w:unhideWhenUsed/>
    <w:rsid w:val="00624292"/>
  </w:style>
  <w:style w:type="numbering" w:customStyle="1" w:styleId="41">
    <w:name w:val="Нет списка4"/>
    <w:next w:val="a2"/>
    <w:uiPriority w:val="99"/>
    <w:semiHidden/>
    <w:unhideWhenUsed/>
    <w:rsid w:val="00624292"/>
  </w:style>
  <w:style w:type="numbering" w:customStyle="1" w:styleId="111">
    <w:name w:val="Нет списка111"/>
    <w:next w:val="a2"/>
    <w:uiPriority w:val="99"/>
    <w:semiHidden/>
    <w:rsid w:val="00624292"/>
  </w:style>
  <w:style w:type="numbering" w:customStyle="1" w:styleId="5">
    <w:name w:val="Нет списка5"/>
    <w:next w:val="a2"/>
    <w:uiPriority w:val="99"/>
    <w:semiHidden/>
    <w:unhideWhenUsed/>
    <w:rsid w:val="00624292"/>
  </w:style>
  <w:style w:type="numbering" w:customStyle="1" w:styleId="120">
    <w:name w:val="Нет списка12"/>
    <w:next w:val="a2"/>
    <w:uiPriority w:val="99"/>
    <w:semiHidden/>
    <w:unhideWhenUsed/>
    <w:rsid w:val="00624292"/>
  </w:style>
  <w:style w:type="character" w:customStyle="1" w:styleId="112">
    <w:name w:val="Заголовок 1 Знак1"/>
    <w:aliases w:val="Заголовок 1 Знак Знак Знак Знак Знак1"/>
    <w:rsid w:val="0062429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6">
    <w:name w:val="Placeholder Text"/>
    <w:uiPriority w:val="99"/>
    <w:semiHidden/>
    <w:rsid w:val="00624292"/>
    <w:rPr>
      <w:color w:val="808080"/>
    </w:rPr>
  </w:style>
  <w:style w:type="paragraph" w:styleId="af7">
    <w:name w:val="endnote text"/>
    <w:basedOn w:val="a"/>
    <w:link w:val="af8"/>
    <w:uiPriority w:val="99"/>
    <w:unhideWhenUsed/>
    <w:rsid w:val="00624292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624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unhideWhenUsed/>
    <w:rsid w:val="00624292"/>
    <w:rPr>
      <w:vertAlign w:val="superscript"/>
    </w:rPr>
  </w:style>
  <w:style w:type="character" w:styleId="afa">
    <w:name w:val="annotation reference"/>
    <w:uiPriority w:val="99"/>
    <w:unhideWhenUsed/>
    <w:rsid w:val="0062429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62429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624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62429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624292"/>
    <w:rPr>
      <w:b/>
      <w:bCs/>
    </w:rPr>
  </w:style>
  <w:style w:type="character" w:customStyle="1" w:styleId="FootnoteTextChar">
    <w:name w:val="Footnote Text Char"/>
    <w:semiHidden/>
    <w:locked/>
    <w:rsid w:val="0062429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624292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4">
    <w:name w:val="Стиль1 Знак"/>
    <w:link w:val="13"/>
    <w:rsid w:val="00624292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624292"/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 Indent"/>
    <w:basedOn w:val="a"/>
    <w:link w:val="aff1"/>
    <w:rsid w:val="00624292"/>
    <w:pPr>
      <w:ind w:right="-30" w:firstLine="700"/>
      <w:jc w:val="both"/>
    </w:pPr>
    <w:rPr>
      <w:sz w:val="28"/>
    </w:rPr>
  </w:style>
  <w:style w:type="character" w:customStyle="1" w:styleId="aff1">
    <w:name w:val="Основной текст с отступом Знак"/>
    <w:basedOn w:val="a0"/>
    <w:link w:val="aff0"/>
    <w:rsid w:val="00624292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13">
    <w:name w:val="Style13"/>
    <w:basedOn w:val="a"/>
    <w:rsid w:val="00624292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">
    <w:name w:val="Style14"/>
    <w:basedOn w:val="a"/>
    <w:rsid w:val="00624292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624292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62">
    <w:name w:val="Font Style62"/>
    <w:rsid w:val="00624292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6242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rsid w:val="00624292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customStyle="1" w:styleId="Style6">
    <w:name w:val="Style6"/>
    <w:basedOn w:val="a"/>
    <w:rsid w:val="00624292"/>
    <w:pPr>
      <w:widowControl w:val="0"/>
      <w:autoSpaceDE w:val="0"/>
      <w:autoSpaceDN w:val="0"/>
      <w:adjustRightInd w:val="0"/>
      <w:jc w:val="both"/>
    </w:pPr>
  </w:style>
  <w:style w:type="paragraph" w:customStyle="1" w:styleId="Style37">
    <w:name w:val="Style37"/>
    <w:basedOn w:val="a"/>
    <w:rsid w:val="00624292"/>
    <w:pPr>
      <w:widowControl w:val="0"/>
      <w:autoSpaceDE w:val="0"/>
      <w:autoSpaceDN w:val="0"/>
      <w:adjustRightInd w:val="0"/>
      <w:jc w:val="right"/>
    </w:pPr>
  </w:style>
  <w:style w:type="paragraph" w:customStyle="1" w:styleId="Style34">
    <w:name w:val="Style34"/>
    <w:basedOn w:val="a"/>
    <w:rsid w:val="00624292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15">
    <w:name w:val="Подзаголовок 1"/>
    <w:basedOn w:val="af2"/>
    <w:next w:val="af2"/>
    <w:rsid w:val="00624292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2">
    <w:name w:val="Статья"/>
    <w:basedOn w:val="af2"/>
    <w:next w:val="af2"/>
    <w:rsid w:val="00624292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rsid w:val="00624292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rsid w:val="00624292"/>
    <w:pPr>
      <w:widowControl w:val="0"/>
      <w:autoSpaceDE w:val="0"/>
      <w:autoSpaceDN w:val="0"/>
      <w:adjustRightInd w:val="0"/>
      <w:spacing w:line="350" w:lineRule="exact"/>
      <w:ind w:firstLine="576"/>
      <w:jc w:val="both"/>
    </w:pPr>
  </w:style>
  <w:style w:type="character" w:customStyle="1" w:styleId="FontStyle60">
    <w:name w:val="Font Style60"/>
    <w:rsid w:val="00624292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624292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5">
    <w:name w:val="Style25"/>
    <w:basedOn w:val="a"/>
    <w:rsid w:val="00624292"/>
    <w:pPr>
      <w:widowControl w:val="0"/>
      <w:autoSpaceDE w:val="0"/>
      <w:autoSpaceDN w:val="0"/>
      <w:adjustRightInd w:val="0"/>
      <w:jc w:val="center"/>
    </w:pPr>
  </w:style>
  <w:style w:type="paragraph" w:customStyle="1" w:styleId="Style35">
    <w:name w:val="Style35"/>
    <w:basedOn w:val="a"/>
    <w:rsid w:val="00624292"/>
    <w:pPr>
      <w:widowControl w:val="0"/>
      <w:autoSpaceDE w:val="0"/>
      <w:autoSpaceDN w:val="0"/>
      <w:adjustRightInd w:val="0"/>
      <w:spacing w:line="274" w:lineRule="exact"/>
      <w:ind w:firstLine="533"/>
    </w:pPr>
  </w:style>
  <w:style w:type="paragraph" w:customStyle="1" w:styleId="Style40">
    <w:name w:val="Style40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624292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6">
    <w:name w:val="Style46"/>
    <w:basedOn w:val="a"/>
    <w:rsid w:val="00624292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7">
    <w:name w:val="Style47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624292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6242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rsid w:val="00624292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7">
    <w:name w:val="Font Style77"/>
    <w:rsid w:val="00624292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8">
    <w:name w:val="Font Style78"/>
    <w:rsid w:val="006242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rsid w:val="00624292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62429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624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62429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6242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62429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24292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1">
    <w:name w:val="Style21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624292"/>
    <w:pPr>
      <w:widowControl w:val="0"/>
      <w:autoSpaceDE w:val="0"/>
      <w:autoSpaceDN w:val="0"/>
      <w:adjustRightInd w:val="0"/>
      <w:spacing w:line="274" w:lineRule="exact"/>
      <w:ind w:firstLine="1968"/>
    </w:pPr>
  </w:style>
  <w:style w:type="character" w:customStyle="1" w:styleId="FontStyle61">
    <w:name w:val="Font Style61"/>
    <w:rsid w:val="006242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rsid w:val="0062429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rsid w:val="00624292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rsid w:val="0062429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rsid w:val="00624292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69">
    <w:name w:val="Font Style69"/>
    <w:rsid w:val="00624292"/>
    <w:rPr>
      <w:rFonts w:ascii="Franklin Gothic Medium Cond" w:hAnsi="Franklin Gothic Medium Cond" w:cs="Franklin Gothic Medium Cond"/>
      <w:sz w:val="28"/>
      <w:szCs w:val="28"/>
    </w:rPr>
  </w:style>
  <w:style w:type="paragraph" w:customStyle="1" w:styleId="Style4">
    <w:name w:val="Style4"/>
    <w:basedOn w:val="a"/>
    <w:rsid w:val="00624292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48">
    <w:name w:val="Style48"/>
    <w:basedOn w:val="a"/>
    <w:rsid w:val="00624292"/>
    <w:pPr>
      <w:widowControl w:val="0"/>
      <w:autoSpaceDE w:val="0"/>
      <w:autoSpaceDN w:val="0"/>
      <w:adjustRightInd w:val="0"/>
      <w:spacing w:line="274" w:lineRule="exact"/>
      <w:ind w:hanging="629"/>
    </w:pPr>
  </w:style>
  <w:style w:type="paragraph" w:customStyle="1" w:styleId="Style19">
    <w:name w:val="Style19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rsid w:val="00624292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624292"/>
    <w:pPr>
      <w:widowControl w:val="0"/>
      <w:autoSpaceDE w:val="0"/>
      <w:autoSpaceDN w:val="0"/>
      <w:adjustRightInd w:val="0"/>
      <w:spacing w:line="277" w:lineRule="exact"/>
      <w:ind w:firstLine="475"/>
    </w:pPr>
  </w:style>
  <w:style w:type="paragraph" w:customStyle="1" w:styleId="Style52">
    <w:name w:val="Style52"/>
    <w:basedOn w:val="a"/>
    <w:rsid w:val="00624292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rsid w:val="00624292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rsid w:val="00624292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3">
    <w:name w:val="Font Style73"/>
    <w:rsid w:val="00624292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4">
    <w:name w:val="Font Style74"/>
    <w:rsid w:val="00624292"/>
    <w:rPr>
      <w:rFonts w:ascii="Franklin Gothic Medium Cond" w:hAnsi="Franklin Gothic Medium Cond" w:cs="Franklin Gothic Medium Cond"/>
      <w:sz w:val="36"/>
      <w:szCs w:val="36"/>
    </w:rPr>
  </w:style>
  <w:style w:type="paragraph" w:customStyle="1" w:styleId="Style32">
    <w:name w:val="Style32"/>
    <w:basedOn w:val="a"/>
    <w:rsid w:val="00624292"/>
    <w:pPr>
      <w:widowControl w:val="0"/>
      <w:autoSpaceDE w:val="0"/>
      <w:autoSpaceDN w:val="0"/>
      <w:adjustRightInd w:val="0"/>
      <w:spacing w:line="278" w:lineRule="exact"/>
      <w:ind w:hanging="2122"/>
    </w:pPr>
  </w:style>
  <w:style w:type="character" w:customStyle="1" w:styleId="aff3">
    <w:name w:val="Сноска_"/>
    <w:link w:val="aff4"/>
    <w:rsid w:val="00624292"/>
    <w:rPr>
      <w:b/>
      <w:bCs/>
      <w:sz w:val="17"/>
      <w:szCs w:val="17"/>
      <w:shd w:val="clear" w:color="auto" w:fill="FFFFFF"/>
    </w:rPr>
  </w:style>
  <w:style w:type="character" w:customStyle="1" w:styleId="aff5">
    <w:name w:val="Колонтитул_"/>
    <w:link w:val="16"/>
    <w:rsid w:val="00624292"/>
    <w:rPr>
      <w:sz w:val="16"/>
      <w:szCs w:val="16"/>
      <w:shd w:val="clear" w:color="auto" w:fill="FFFFFF"/>
    </w:rPr>
  </w:style>
  <w:style w:type="character" w:customStyle="1" w:styleId="17">
    <w:name w:val="Заголовок №1_"/>
    <w:link w:val="18"/>
    <w:rsid w:val="00624292"/>
    <w:rPr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62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Book17pt-2pt">
    <w:name w:val="Колонтитул + Franklin Gothic Book;17 pt;Интервал -2 pt"/>
    <w:rsid w:val="0062429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6">
    <w:name w:val="Колонтитул"/>
    <w:rsid w:val="0062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ff4">
    <w:name w:val="Сноска"/>
    <w:basedOn w:val="a"/>
    <w:link w:val="aff3"/>
    <w:rsid w:val="00624292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8">
    <w:name w:val="Заголовок №1"/>
    <w:basedOn w:val="a"/>
    <w:link w:val="17"/>
    <w:rsid w:val="00624292"/>
    <w:pPr>
      <w:widowControl w:val="0"/>
      <w:shd w:val="clear" w:color="auto" w:fill="FFFFFF"/>
      <w:spacing w:after="240" w:line="0" w:lineRule="atLeast"/>
      <w:ind w:hanging="5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111">
    <w:name w:val="Нет списка1111"/>
    <w:next w:val="a2"/>
    <w:semiHidden/>
    <w:unhideWhenUsed/>
    <w:rsid w:val="00624292"/>
  </w:style>
  <w:style w:type="numbering" w:customStyle="1" w:styleId="11111">
    <w:name w:val="Нет списка11111"/>
    <w:next w:val="a2"/>
    <w:uiPriority w:val="99"/>
    <w:semiHidden/>
    <w:unhideWhenUsed/>
    <w:rsid w:val="00624292"/>
  </w:style>
  <w:style w:type="numbering" w:customStyle="1" w:styleId="1120">
    <w:name w:val="Нет списка112"/>
    <w:next w:val="a2"/>
    <w:semiHidden/>
    <w:unhideWhenUsed/>
    <w:rsid w:val="00624292"/>
  </w:style>
  <w:style w:type="numbering" w:customStyle="1" w:styleId="1112">
    <w:name w:val="Нет списка1112"/>
    <w:next w:val="a2"/>
    <w:uiPriority w:val="99"/>
    <w:semiHidden/>
    <w:unhideWhenUsed/>
    <w:rsid w:val="00624292"/>
  </w:style>
  <w:style w:type="numbering" w:customStyle="1" w:styleId="111111">
    <w:name w:val="Нет списка111111"/>
    <w:next w:val="a2"/>
    <w:uiPriority w:val="99"/>
    <w:semiHidden/>
    <w:unhideWhenUsed/>
    <w:rsid w:val="00624292"/>
  </w:style>
  <w:style w:type="numbering" w:customStyle="1" w:styleId="1111111">
    <w:name w:val="Нет списка1111111"/>
    <w:next w:val="a2"/>
    <w:uiPriority w:val="99"/>
    <w:semiHidden/>
    <w:unhideWhenUsed/>
    <w:rsid w:val="00624292"/>
  </w:style>
  <w:style w:type="table" w:customStyle="1" w:styleId="19">
    <w:name w:val="Сетка таблицы1"/>
    <w:basedOn w:val="a1"/>
    <w:next w:val="af1"/>
    <w:rsid w:val="006242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1"/>
    <w:rsid w:val="0062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26">
    <w:name w:val="Сетка таблицы2"/>
    <w:basedOn w:val="a1"/>
    <w:next w:val="af1"/>
    <w:rsid w:val="006242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Колонтитул + 11"/>
    <w:aliases w:val="5 pt1,Не полужирный"/>
    <w:uiPriority w:val="99"/>
    <w:rsid w:val="00624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paragraph" w:customStyle="1" w:styleId="16">
    <w:name w:val="Колонтитул1"/>
    <w:basedOn w:val="a"/>
    <w:link w:val="aff5"/>
    <w:rsid w:val="00624292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34">
    <w:name w:val="Сетка таблицы3"/>
    <w:basedOn w:val="a1"/>
    <w:next w:val="af1"/>
    <w:uiPriority w:val="59"/>
    <w:rsid w:val="006242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6242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link w:val="28"/>
    <w:qFormat/>
    <w:rsid w:val="00624292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8">
    <w:name w:val="Стиль2 Знак"/>
    <w:link w:val="27"/>
    <w:rsid w:val="00624292"/>
    <w:rPr>
      <w:rFonts w:ascii="Times New Roman" w:eastAsia="Times New Roman" w:hAnsi="Times New Roman" w:cs="Times New Roman"/>
      <w:sz w:val="28"/>
      <w:szCs w:val="28"/>
    </w:rPr>
  </w:style>
  <w:style w:type="numbering" w:customStyle="1" w:styleId="121">
    <w:name w:val="Нет списка121"/>
    <w:next w:val="a2"/>
    <w:uiPriority w:val="99"/>
    <w:semiHidden/>
    <w:unhideWhenUsed/>
    <w:rsid w:val="00624292"/>
  </w:style>
  <w:style w:type="numbering" w:customStyle="1" w:styleId="11111111">
    <w:name w:val="Нет списка11111111"/>
    <w:next w:val="a2"/>
    <w:uiPriority w:val="99"/>
    <w:semiHidden/>
    <w:unhideWhenUsed/>
    <w:rsid w:val="00624292"/>
  </w:style>
  <w:style w:type="numbering" w:customStyle="1" w:styleId="111111111">
    <w:name w:val="Нет списка111111111"/>
    <w:next w:val="a2"/>
    <w:uiPriority w:val="99"/>
    <w:semiHidden/>
    <w:unhideWhenUsed/>
    <w:rsid w:val="00624292"/>
  </w:style>
  <w:style w:type="character" w:customStyle="1" w:styleId="aff7">
    <w:name w:val="Основной текст_"/>
    <w:link w:val="35"/>
    <w:rsid w:val="00624292"/>
    <w:rPr>
      <w:shd w:val="clear" w:color="auto" w:fill="FFFFFF"/>
    </w:rPr>
  </w:style>
  <w:style w:type="paragraph" w:customStyle="1" w:styleId="35">
    <w:name w:val="Основной текст3"/>
    <w:basedOn w:val="a"/>
    <w:link w:val="aff7"/>
    <w:rsid w:val="00624292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;Полужирный"/>
    <w:rsid w:val="00624292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numbering" w:customStyle="1" w:styleId="130">
    <w:name w:val="Нет списка13"/>
    <w:next w:val="a2"/>
    <w:uiPriority w:val="99"/>
    <w:semiHidden/>
    <w:unhideWhenUsed/>
    <w:rsid w:val="00624292"/>
  </w:style>
  <w:style w:type="numbering" w:customStyle="1" w:styleId="11112">
    <w:name w:val="Нет списка11112"/>
    <w:next w:val="a2"/>
    <w:uiPriority w:val="99"/>
    <w:semiHidden/>
    <w:unhideWhenUsed/>
    <w:rsid w:val="00624292"/>
  </w:style>
  <w:style w:type="numbering" w:customStyle="1" w:styleId="111112">
    <w:name w:val="Нет списка111112"/>
    <w:next w:val="a2"/>
    <w:uiPriority w:val="99"/>
    <w:semiHidden/>
    <w:unhideWhenUsed/>
    <w:rsid w:val="00624292"/>
  </w:style>
  <w:style w:type="paragraph" w:customStyle="1" w:styleId="Default">
    <w:name w:val="Default"/>
    <w:rsid w:val="00705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D1363-1A3A-49E4-9E4A-7EBA0B65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52</Pages>
  <Words>12675</Words>
  <Characters>72253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20</cp:revision>
  <cp:lastPrinted>2014-09-26T10:29:00Z</cp:lastPrinted>
  <dcterms:created xsi:type="dcterms:W3CDTF">2014-08-19T06:40:00Z</dcterms:created>
  <dcterms:modified xsi:type="dcterms:W3CDTF">2018-04-23T20:19:00Z</dcterms:modified>
</cp:coreProperties>
</file>