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CA" w:rsidRDefault="002630CA" w:rsidP="00133F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Константин\Downloads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ownloads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0CA" w:rsidRDefault="002630CA" w:rsidP="00133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0CA" w:rsidRDefault="002630CA" w:rsidP="00133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0CA" w:rsidRDefault="002630CA" w:rsidP="00133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0CA" w:rsidRDefault="002630CA" w:rsidP="00133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FA7" w:rsidRPr="00133FA7" w:rsidRDefault="00133FA7" w:rsidP="00133F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F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Общие положения.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Законом РФ "Об образовании" N 273-ФЗ от 29 декабря 2012 года (в ред. Федеральных законов от 07.05.2013 N 99-ФЗ, от 07.06.2013 N 120-ФЗ, от 02.07.2013 N 170-ФЗ, от 23.07.2013 N 203-ФЗ, от 25.11.2013 N 317-ФЗ), уставом ПОУ Тобольская автомобильная школа ДОСААФ России (далее Автошкола) и регламентирует содержание и порядок промежуточной и итоговой аттестации обучающихся в Автошколе.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1.2. Положение о проведении промежуточной аттестации и итогового квалификационного экзамена обучающихся в Автошколе принимается педагогическим советом и утверждается </w:t>
      </w:r>
      <w:r>
        <w:rPr>
          <w:rFonts w:ascii="Times New Roman" w:hAnsi="Times New Roman" w:cs="Times New Roman"/>
          <w:sz w:val="24"/>
          <w:szCs w:val="24"/>
        </w:rPr>
        <w:t>начальником</w:t>
      </w:r>
      <w:r w:rsidRPr="00133FA7">
        <w:rPr>
          <w:rFonts w:ascii="Times New Roman" w:hAnsi="Times New Roman" w:cs="Times New Roman"/>
          <w:sz w:val="24"/>
          <w:szCs w:val="24"/>
        </w:rPr>
        <w:t xml:space="preserve"> Автошколы. Педагогический совет Автошколы имеет право вносить в него свои изменения и дополнения, после согласования с директором Автошколы.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1.3. Положение является локальным нормативным актом, регламентирующим деятельность образовательного учреждения.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1.4. Промежуточная аттестация и итоговый квалификационный экзамен проводятся с целью: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установления фактического уровня теоретических знаний и понимания обучающимися в Автошколе обязательного компонента учебного плана, практических умений и навыков;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определения соотношения уровня знаний обучающихся с требованиями к освоению образовательной программы;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контроля над выполнением учебных программ и календарно-тематического плана в изучении обязательных предметов.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1.5 Положение служит организационно-методической основой проверки качества обучения.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1.6 Общее руководство и ответственность за организацию и своевременность проведения промежуточной аттестации возлагается на заместителя </w:t>
      </w:r>
      <w:r>
        <w:rPr>
          <w:rFonts w:ascii="Times New Roman" w:hAnsi="Times New Roman" w:cs="Times New Roman"/>
          <w:sz w:val="24"/>
          <w:szCs w:val="24"/>
        </w:rPr>
        <w:t>начальника</w:t>
      </w:r>
      <w:r w:rsidRPr="00133FA7">
        <w:rPr>
          <w:rFonts w:ascii="Times New Roman" w:hAnsi="Times New Roman" w:cs="Times New Roman"/>
          <w:sz w:val="24"/>
          <w:szCs w:val="24"/>
        </w:rPr>
        <w:t xml:space="preserve"> по учебной работе. </w:t>
      </w:r>
    </w:p>
    <w:p w:rsidR="00133FA7" w:rsidRPr="00133FA7" w:rsidRDefault="00133FA7" w:rsidP="00133F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 </w:t>
      </w:r>
      <w:r w:rsidRPr="00133FA7">
        <w:rPr>
          <w:rFonts w:ascii="Times New Roman" w:hAnsi="Times New Roman" w:cs="Times New Roman"/>
          <w:b/>
          <w:sz w:val="24"/>
          <w:szCs w:val="24"/>
        </w:rPr>
        <w:t xml:space="preserve">II. Промежуточная аттестация. </w:t>
      </w:r>
    </w:p>
    <w:p w:rsidR="00133FA7" w:rsidRPr="00133FA7" w:rsidRDefault="00133FA7" w:rsidP="003E02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целях повышения эффективности обучения, качества учебно-производственного процесса, определения уровня профессиональной подготовки обучающихся и контроля за обеспечением выполнения стандартов обучения. </w:t>
      </w:r>
    </w:p>
    <w:p w:rsidR="00133FA7" w:rsidRPr="00133FA7" w:rsidRDefault="00133FA7" w:rsidP="003E02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Периодичность промежуточной аттестации по теоретическому и практическому обучению устанавливается в соответствии с изучаемой программой, после прохождения соответствующих блоков учебного материала, и разрабатывается методистами и преподавателями Автошколы. </w:t>
      </w:r>
    </w:p>
    <w:p w:rsidR="00133FA7" w:rsidRPr="00133FA7" w:rsidRDefault="00133FA7" w:rsidP="003E02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Проведение промежуточной аттестации возлагается на преподавателей специальных дисциплин и мастеров производственного обучения вождению транспортных средств. </w:t>
      </w:r>
    </w:p>
    <w:p w:rsidR="00133FA7" w:rsidRPr="00133FA7" w:rsidRDefault="00133FA7" w:rsidP="003E02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Промежуточная аттестация подразделяется на текущую и поэтапную, которые включают в себя поурочное и тематическое оценивание результатов освоения материала обучающимися. </w:t>
      </w:r>
    </w:p>
    <w:p w:rsidR="00133FA7" w:rsidRPr="00133FA7" w:rsidRDefault="00133FA7" w:rsidP="00133F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133FA7">
        <w:rPr>
          <w:rFonts w:ascii="Times New Roman" w:hAnsi="Times New Roman" w:cs="Times New Roman"/>
          <w:b/>
          <w:sz w:val="24"/>
          <w:szCs w:val="24"/>
        </w:rPr>
        <w:t xml:space="preserve">  Текущая аттестация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33FA7">
        <w:rPr>
          <w:rFonts w:ascii="Times New Roman" w:hAnsi="Times New Roman" w:cs="Times New Roman"/>
          <w:sz w:val="24"/>
          <w:szCs w:val="24"/>
        </w:rPr>
        <w:t xml:space="preserve">.1. Целью текущей аттестации является выявление затруднений у обучающихся и устранения пробелов в теоретической и практической части обучения.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33FA7">
        <w:rPr>
          <w:rFonts w:ascii="Times New Roman" w:hAnsi="Times New Roman" w:cs="Times New Roman"/>
          <w:sz w:val="24"/>
          <w:szCs w:val="24"/>
        </w:rPr>
        <w:t xml:space="preserve">.2. Текущая аттестация обеспечивает оперативное управление учебной деятельностью обучающегося и её корректировку.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33FA7">
        <w:rPr>
          <w:rFonts w:ascii="Times New Roman" w:hAnsi="Times New Roman" w:cs="Times New Roman"/>
          <w:sz w:val="24"/>
          <w:szCs w:val="24"/>
        </w:rPr>
        <w:t xml:space="preserve">.3. Текущую аттестацию обучающиеся проходят по всем учебным программам.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33FA7">
        <w:rPr>
          <w:rFonts w:ascii="Times New Roman" w:hAnsi="Times New Roman" w:cs="Times New Roman"/>
          <w:sz w:val="24"/>
          <w:szCs w:val="24"/>
        </w:rPr>
        <w:t xml:space="preserve">.4. Формы текущей аттестации определяются преподавателем или МПОВ с учётом контингента обучающихся, содержания учебного материала и используемых образовательных технологий.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33FA7">
        <w:rPr>
          <w:rFonts w:ascii="Times New Roman" w:hAnsi="Times New Roman" w:cs="Times New Roman"/>
          <w:sz w:val="24"/>
          <w:szCs w:val="24"/>
        </w:rPr>
        <w:t>.5. Письменные контрольные работы и другие виды текущего контроля обучающихся оцениваются по пятибалльной системе.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 </w:t>
      </w:r>
      <w:r w:rsidRPr="00133FA7">
        <w:rPr>
          <w:rFonts w:ascii="Times New Roman" w:hAnsi="Times New Roman" w:cs="Times New Roman"/>
          <w:b/>
          <w:sz w:val="24"/>
          <w:szCs w:val="24"/>
        </w:rPr>
        <w:t xml:space="preserve">2. Поэтапная аттестация </w:t>
      </w:r>
      <w:r w:rsidRPr="00133FA7">
        <w:rPr>
          <w:rFonts w:ascii="Times New Roman" w:hAnsi="Times New Roman" w:cs="Times New Roman"/>
          <w:sz w:val="24"/>
          <w:szCs w:val="24"/>
        </w:rPr>
        <w:t xml:space="preserve">(по завершению изучения отдельных тем)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2.1. По завершению отдельных теоретических и практических этапов обучения все обучающиеся проходят промежуточную аттестацию.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2.2. Формы проведения промежуточной аттестации определяет педагогический совет Автошколы. </w:t>
      </w:r>
    </w:p>
    <w:p w:rsidR="00133FA7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2.3. Промежуточная аттестация, по завершению отдельных теоретических и практических этапов обучения, проводится путём написания письменных контрольных работ обучающихся и оценивается по системе: «Сдал» - не более 2-х ошибок, «Не сдал» - 3-и и более ошибки.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>2.4. Промежуточная аттестация по предмету «Вождение транспортных средств категории «В» проводится Мастером производственного обучения вождению по индивидуальному графику после завершения изучения отдельных тем (в соответствии с тематическим учебным планом). Результаты оцениваются в соответствии с прилагаемым «перечнем ошибок и нарушений», применяемым на экзаменах ГИБДД.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3E023F">
        <w:rPr>
          <w:rFonts w:ascii="Times New Roman" w:hAnsi="Times New Roman" w:cs="Times New Roman"/>
          <w:b/>
          <w:sz w:val="24"/>
          <w:szCs w:val="24"/>
        </w:rPr>
        <w:t xml:space="preserve"> 3. Периодичность проведения промежуточной аттестации:</w:t>
      </w:r>
      <w:r w:rsidRPr="00133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 По теоретическому обучению в процессе и после изучения разделов: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«Основы законодательства в сфере дорожного движения»;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«Основы управления транспортными средствами»;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«Устройство и техническое обслуживание транспортных средств»;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«Устройство и техническое обслуживание транспортных средств категории «В»»;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«Основы управления транспортными средствами категории «В». </w:t>
      </w:r>
    </w:p>
    <w:p w:rsidR="003E023F" w:rsidRPr="003E023F" w:rsidRDefault="00133FA7" w:rsidP="00133F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23F">
        <w:rPr>
          <w:rFonts w:ascii="Times New Roman" w:hAnsi="Times New Roman" w:cs="Times New Roman"/>
          <w:b/>
          <w:sz w:val="24"/>
          <w:szCs w:val="24"/>
        </w:rPr>
        <w:t xml:space="preserve">По обучению вождению транспортного средства: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по индивидуальному графику в соответствии с тематическим планом предмета.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3E023F">
        <w:rPr>
          <w:rFonts w:ascii="Times New Roman" w:hAnsi="Times New Roman" w:cs="Times New Roman"/>
          <w:b/>
          <w:sz w:val="24"/>
          <w:szCs w:val="24"/>
        </w:rPr>
        <w:t>4. Организация проведения промежуточной аттестации</w:t>
      </w:r>
      <w:r w:rsidRPr="00133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lastRenderedPageBreak/>
        <w:t xml:space="preserve">4.1. Заместителем руководителя по учебной работе составляется расписание консультаций и график проведения аттестации, который утверждается руководителем.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4.2. Для проведения промежуточной аттестации у преподавателя должна быть следующая документация: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журнал учебной группы, заполненный в соответствии с требованиями;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 </w:t>
      </w: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контрольные билеты по предметам, подлежащим аттестации.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4.3. Преподаватель: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организует подготовку учебного кабинета к проведению аттестации;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обеспечивает явку обучающихся на консультации и промежуточную аттестацию.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3E023F">
        <w:rPr>
          <w:rFonts w:ascii="Times New Roman" w:hAnsi="Times New Roman" w:cs="Times New Roman"/>
          <w:b/>
          <w:sz w:val="24"/>
          <w:szCs w:val="24"/>
        </w:rPr>
        <w:t xml:space="preserve"> 5. Допуск обучающихся к промежуточной аттестации</w:t>
      </w:r>
      <w:r w:rsidRPr="00133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К аттестации допускаются обучающиеся, имеющие положительные оценки по теоретическому обучению и практическим занятиям, не имеющие </w:t>
      </w:r>
      <w:r w:rsidRPr="003E023F">
        <w:rPr>
          <w:rFonts w:ascii="Times New Roman" w:hAnsi="Times New Roman" w:cs="Times New Roman"/>
          <w:sz w:val="24"/>
          <w:szCs w:val="24"/>
        </w:rPr>
        <w:t>пр</w:t>
      </w:r>
      <w:r w:rsidR="003E023F" w:rsidRPr="003E023F">
        <w:rPr>
          <w:rFonts w:ascii="Times New Roman" w:hAnsi="Times New Roman" w:cs="Times New Roman"/>
          <w:sz w:val="24"/>
          <w:szCs w:val="24"/>
        </w:rPr>
        <w:t>опусков занятий без уважительной причины.</w:t>
      </w:r>
      <w:r w:rsidRPr="00133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23F" w:rsidRDefault="003E023F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3E023F">
        <w:rPr>
          <w:rFonts w:ascii="Times New Roman" w:hAnsi="Times New Roman" w:cs="Times New Roman"/>
          <w:b/>
          <w:sz w:val="24"/>
          <w:szCs w:val="24"/>
        </w:rPr>
        <w:t>6. Проведение промежуточной аттестации</w:t>
      </w:r>
      <w:r w:rsidRPr="003E0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23F" w:rsidRDefault="003E023F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3E023F">
        <w:rPr>
          <w:rFonts w:ascii="Times New Roman" w:hAnsi="Times New Roman" w:cs="Times New Roman"/>
          <w:sz w:val="24"/>
          <w:szCs w:val="24"/>
        </w:rPr>
        <w:t xml:space="preserve">6.1. Аттестация проводится согласно утвержденного руководителем графика и расписания. Промежуточная аттестация проводится за счет времени отводимого на теоретическое и практическое обучение. </w:t>
      </w:r>
    </w:p>
    <w:p w:rsidR="003E023F" w:rsidRDefault="003E023F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3E023F">
        <w:rPr>
          <w:rFonts w:ascii="Times New Roman" w:hAnsi="Times New Roman" w:cs="Times New Roman"/>
          <w:sz w:val="24"/>
          <w:szCs w:val="24"/>
        </w:rPr>
        <w:t xml:space="preserve">6.2. Начало и место проведения аттестации определяются согласно расписанию. </w:t>
      </w:r>
    </w:p>
    <w:p w:rsidR="003E023F" w:rsidRDefault="003E023F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3E023F">
        <w:rPr>
          <w:rFonts w:ascii="Times New Roman" w:hAnsi="Times New Roman" w:cs="Times New Roman"/>
          <w:sz w:val="24"/>
          <w:szCs w:val="24"/>
        </w:rPr>
        <w:t xml:space="preserve">6.3. Промежуточная аттестация заключается в самостоятельном выполнении обучающимися теоретических и практических заданий, предусмотренных программой обучения. Цель, которую преследует промежуточная аттестация это - оценка качества и фактического уровня знаний, умений и практических навыков обучающихся. </w:t>
      </w:r>
    </w:p>
    <w:p w:rsidR="003E023F" w:rsidRDefault="003E023F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3E023F">
        <w:rPr>
          <w:rFonts w:ascii="Times New Roman" w:hAnsi="Times New Roman" w:cs="Times New Roman"/>
          <w:sz w:val="24"/>
          <w:szCs w:val="24"/>
        </w:rPr>
        <w:t xml:space="preserve">6.4. Форма проведения аттестации: </w:t>
      </w:r>
    </w:p>
    <w:p w:rsidR="003E023F" w:rsidRDefault="003E023F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3E023F">
        <w:rPr>
          <w:rFonts w:ascii="Times New Roman" w:hAnsi="Times New Roman" w:cs="Times New Roman"/>
          <w:sz w:val="24"/>
          <w:szCs w:val="24"/>
        </w:rPr>
        <w:sym w:font="Symbol" w:char="F0B7"/>
      </w:r>
      <w:r w:rsidRPr="003E023F">
        <w:rPr>
          <w:rFonts w:ascii="Times New Roman" w:hAnsi="Times New Roman" w:cs="Times New Roman"/>
          <w:sz w:val="24"/>
          <w:szCs w:val="24"/>
        </w:rPr>
        <w:t xml:space="preserve"> зачет по билетам, подготовленным в пределах программы. </w:t>
      </w:r>
    </w:p>
    <w:p w:rsidR="003E023F" w:rsidRDefault="003E023F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3E023F">
        <w:rPr>
          <w:rFonts w:ascii="Times New Roman" w:hAnsi="Times New Roman" w:cs="Times New Roman"/>
          <w:sz w:val="24"/>
          <w:szCs w:val="24"/>
        </w:rPr>
        <w:sym w:font="Symbol" w:char="F0B7"/>
      </w:r>
      <w:r w:rsidRPr="003E023F">
        <w:rPr>
          <w:rFonts w:ascii="Times New Roman" w:hAnsi="Times New Roman" w:cs="Times New Roman"/>
          <w:sz w:val="24"/>
          <w:szCs w:val="24"/>
        </w:rPr>
        <w:t xml:space="preserve"> выполнение испытательных упражнений.</w:t>
      </w:r>
    </w:p>
    <w:p w:rsidR="003E023F" w:rsidRDefault="003E023F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3E023F">
        <w:rPr>
          <w:rFonts w:ascii="Times New Roman" w:hAnsi="Times New Roman" w:cs="Times New Roman"/>
          <w:sz w:val="24"/>
          <w:szCs w:val="24"/>
        </w:rPr>
        <w:t xml:space="preserve"> 6.5. При проведении аттестации преподаватель вправе задать дополнительные вопросы в пределах учебной программы для выявления действительных знаний, умений и навыков аттестующихся обучающихся.</w:t>
      </w:r>
    </w:p>
    <w:p w:rsidR="003E023F" w:rsidRPr="003E023F" w:rsidRDefault="003E023F" w:rsidP="00133F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23F">
        <w:rPr>
          <w:rFonts w:ascii="Times New Roman" w:hAnsi="Times New Roman" w:cs="Times New Roman"/>
          <w:b/>
          <w:sz w:val="24"/>
          <w:szCs w:val="24"/>
        </w:rPr>
        <w:t>7. Оформление результатов промежуточной аттестации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3E023F">
        <w:rPr>
          <w:rFonts w:ascii="Times New Roman" w:hAnsi="Times New Roman" w:cs="Times New Roman"/>
          <w:sz w:val="24"/>
          <w:szCs w:val="24"/>
        </w:rPr>
        <w:t>7.1. Итоговая оценка за аттестацию выставляется за устный или</w:t>
      </w:r>
      <w:r w:rsidRPr="00133FA7">
        <w:rPr>
          <w:rFonts w:ascii="Times New Roman" w:hAnsi="Times New Roman" w:cs="Times New Roman"/>
          <w:sz w:val="24"/>
          <w:szCs w:val="24"/>
        </w:rPr>
        <w:t xml:space="preserve"> письменный ответ или выполненные упражнения с учетом текущих оценок за теоретическое и практическое обучение, посещаемости, мониторинга качества знаний обучающегося, с учетом мнения преподавателя.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7.2. Обучающиеся, прошедшие промежуточную аттестацию по теоретическому обучению после изучения Раздела II «Правила дорожного движения» предмета «Основы законодательства в сфере дорожного движения» и получившие положительные оценки по </w:t>
      </w:r>
      <w:r w:rsidRPr="00133FA7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практическому вождению на закрытой площадке (автодроме), допускаются к вождению автомобиля в условиях реального дорожного движения.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>7.3. Результаты промежуточной аттестации отражаются в журнале учебной группы.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 7.4. На основе анализа аттестации намечаются и осуществляются меры по улучшению качества профессиональной подготовки водителей транспортных средств.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3E023F">
        <w:rPr>
          <w:rFonts w:ascii="Times New Roman" w:hAnsi="Times New Roman" w:cs="Times New Roman"/>
          <w:b/>
          <w:sz w:val="24"/>
          <w:szCs w:val="24"/>
        </w:rPr>
        <w:t>8. Проведение повторной промежуточной аттестации</w:t>
      </w:r>
      <w:r w:rsidRPr="00133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8.1. Повторная аттестация проводится для: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обучающихся, не допущенных до аттестации в отведенные сроки;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обучающихся, получивших неудовлетворительные оценки на предыдущей аттестации;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 </w:t>
      </w: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обучающихся, не имеющих возможности пройти ее вместе с группой по уважительным причинам.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Перечисленные категории обучающихся проходят аттестацию в дополнительные сроки. </w:t>
      </w:r>
    </w:p>
    <w:p w:rsidR="003E023F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8.2. Для проведения аттестации в дополнительные сроки издается приказ </w:t>
      </w:r>
      <w:r w:rsidR="00C77999">
        <w:rPr>
          <w:rFonts w:ascii="Times New Roman" w:hAnsi="Times New Roman" w:cs="Times New Roman"/>
          <w:sz w:val="24"/>
          <w:szCs w:val="24"/>
        </w:rPr>
        <w:t>начальника</w:t>
      </w:r>
      <w:r w:rsidRPr="00133FA7">
        <w:rPr>
          <w:rFonts w:ascii="Times New Roman" w:hAnsi="Times New Roman" w:cs="Times New Roman"/>
          <w:sz w:val="24"/>
          <w:szCs w:val="24"/>
        </w:rPr>
        <w:t xml:space="preserve"> с указанием лиц, допущенных к аттестации, составляется и утверждается дополнительное расписание консультации и аттестации.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8.3. Обучающиеся,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документации, в пределах сроков обучения группы.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C77999">
        <w:rPr>
          <w:rFonts w:ascii="Times New Roman" w:hAnsi="Times New Roman" w:cs="Times New Roman"/>
          <w:b/>
          <w:sz w:val="24"/>
          <w:szCs w:val="24"/>
        </w:rPr>
        <w:t>III. Итоговый квалификационный экзамен</w:t>
      </w:r>
      <w:r w:rsidRPr="00133F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Итоговый квалификационный экзамен проводится с целью проверки качества полученных знаний и навыков на всех уровнях образовательного процесса, после завершения полного курса обучения по образовательной программе «Профессиональное обучение водителей транспортных средств категории «В»».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FA7">
        <w:rPr>
          <w:rFonts w:ascii="Times New Roman" w:hAnsi="Times New Roman" w:cs="Times New Roman"/>
          <w:sz w:val="24"/>
          <w:szCs w:val="24"/>
        </w:rPr>
        <w:t xml:space="preserve"> Проведение итогового квалификационного экзамена возлагается на экзаменационную комиссию, которая формируется из преподавательского и административного состава автошколы по приказу </w:t>
      </w:r>
      <w:r w:rsidR="00C77999">
        <w:rPr>
          <w:rFonts w:ascii="Times New Roman" w:hAnsi="Times New Roman" w:cs="Times New Roman"/>
          <w:sz w:val="24"/>
          <w:szCs w:val="24"/>
        </w:rPr>
        <w:t>начальника</w:t>
      </w:r>
      <w:r w:rsidRPr="00133FA7">
        <w:rPr>
          <w:rFonts w:ascii="Times New Roman" w:hAnsi="Times New Roman" w:cs="Times New Roman"/>
          <w:sz w:val="24"/>
          <w:szCs w:val="24"/>
        </w:rPr>
        <w:t xml:space="preserve"> автошколы.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C77999">
        <w:rPr>
          <w:rFonts w:ascii="Times New Roman" w:hAnsi="Times New Roman" w:cs="Times New Roman"/>
          <w:b/>
          <w:sz w:val="24"/>
          <w:szCs w:val="24"/>
        </w:rPr>
        <w:t>1. Организация проведения итогового квалификационного экзамена.</w:t>
      </w:r>
      <w:r w:rsidRPr="00133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1.1. Не позднее, чем за месяц до окончания обучения, заместитель руководителя по учебной работе составляет расписание консультаций и график итоговых квалификационных экзаменов, который утверждает директор автошколы.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1.2. Предоставляется следующая документация: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- ведомость итогового квалификационного экзамена;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- журнал учебной группы;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- результаты промежуточных аттестаций;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- индивидуальная карточка учёта времени вождения автомобиля;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lastRenderedPageBreak/>
        <w:t>- экзаменационные билеты (Компьютерный класс);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 - перечень упражнений на закрытой учебной площадке (автодроме);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>- перечень утверждённых и согласованных в ГИБДД учебных маршрутов.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1.3. </w:t>
      </w:r>
      <w:r w:rsidR="00C77999"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Pr="00133FA7">
        <w:rPr>
          <w:rFonts w:ascii="Times New Roman" w:hAnsi="Times New Roman" w:cs="Times New Roman"/>
          <w:sz w:val="24"/>
          <w:szCs w:val="24"/>
        </w:rPr>
        <w:t xml:space="preserve"> учебной части обеспечивает подготовку компьютеризированного учебного класса к проведению экзамена.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1.4. Мастера производственного обучения вождению обеспечивают подготовку учебной площадки (автодрома) и учебного транспортного средства к проведению экзамена.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C77999">
        <w:rPr>
          <w:rFonts w:ascii="Times New Roman" w:hAnsi="Times New Roman" w:cs="Times New Roman"/>
          <w:b/>
          <w:sz w:val="24"/>
          <w:szCs w:val="24"/>
        </w:rPr>
        <w:t>2. Проведение итогового квалификационного экзамена.</w:t>
      </w:r>
      <w:r w:rsidRPr="00133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2.1. Итоговый квалификационный экзамен, по завершению теоретического обучения, проводится путём решения экзаменационных задач на компьютере в соответствии с методиками ГИБДД (Компьютерный класс) и оценивается по системе: «Сдал» - </w:t>
      </w:r>
      <w:r w:rsidR="00C77999">
        <w:rPr>
          <w:rFonts w:ascii="Times New Roman" w:hAnsi="Times New Roman" w:cs="Times New Roman"/>
          <w:sz w:val="24"/>
          <w:szCs w:val="24"/>
        </w:rPr>
        <w:t xml:space="preserve">0-1 ошибка, «Не сдал» - 2-3 ошибки.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2.2. Итоговый квалификационный экзамен, по завершению практического обучения, проводится в соответствии с действующей Методикой проведения квалификационных экзаменов на получение права управления транспортным средством соответствующей категории и оценивается в соответствии с прилагаемым Перечнем «Ошибок и нарушений», применяемых на экзаменах в ГИБДД.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>2.3. Итоговый квалификационный экзамен по вождению автомобиля проводится в два этапа: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 - на закрытой учебной площадке (автодроме);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- на утверждённых и согласованных в ГИБДД учебных маршрутах в условиях реального дорожного движения.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C77999">
        <w:rPr>
          <w:rFonts w:ascii="Times New Roman" w:hAnsi="Times New Roman" w:cs="Times New Roman"/>
          <w:b/>
          <w:sz w:val="24"/>
          <w:szCs w:val="24"/>
        </w:rPr>
        <w:t>3. Допуск к итоговому квалификационному экзамену.</w:t>
      </w:r>
      <w:r w:rsidRPr="00133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999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3.1. Итоговый квалификационный экзамен проводится у группы обучающихся, прошедших полный курс обучения в соответствии с программой профессионального обучения водителей транспортных средств категории «В» и успешно прошедших промежуточную аттестацию. </w:t>
      </w:r>
    </w:p>
    <w:p w:rsidR="00084C7D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3.2. К итоговому квалификационному экзамену допускаются обучающиеся, получившие положительные оценки в ходе промежуточной аттестации, не имеющие пропусков теоретических занятий без уважительной причины, полностью отработавшие предусмотренные Программой обучения часы вождения автомобиля (56/54 часа соответственно для ТС с МКПП и АКПП) и не имеющие финансовой задолженности перед автошколой. </w:t>
      </w:r>
    </w:p>
    <w:p w:rsidR="00084C7D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3.3. К итоговому квалификационному экзамену по вождению на автодроме допускаются только обучающиеся, успешно сдавшие экзамен по теоретической подготовке. </w:t>
      </w:r>
    </w:p>
    <w:p w:rsidR="00084C7D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3.4. К итоговому квалификационному экзамену по вождению в условиях реального дорожного движения допускаются только обучающиеся, успешно сдавшие экзамен на площадке (автодроме). </w:t>
      </w:r>
    </w:p>
    <w:p w:rsidR="00084C7D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084C7D">
        <w:rPr>
          <w:rFonts w:ascii="Times New Roman" w:hAnsi="Times New Roman" w:cs="Times New Roman"/>
          <w:b/>
          <w:sz w:val="24"/>
          <w:szCs w:val="24"/>
        </w:rPr>
        <w:lastRenderedPageBreak/>
        <w:t>4. Оформление результатов итоговой аттестации</w:t>
      </w:r>
      <w:r w:rsidRPr="00133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C7D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4.1. Результаты итогового квалификационного экзамена оформляются протоколом. </w:t>
      </w:r>
    </w:p>
    <w:p w:rsidR="00084C7D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4.2. Протокол подписывается обучающимися и всеми членами экзаменационной комиссии. </w:t>
      </w:r>
    </w:p>
    <w:p w:rsidR="00084C7D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4.3. Срок хранения протоколов – 10 лет. </w:t>
      </w:r>
    </w:p>
    <w:p w:rsidR="00084C7D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4.4. При положительных результатах итогового квалификационного экзамена, обучающимся выдаётся свидетельство о профессии водителя установленного образца. </w:t>
      </w:r>
    </w:p>
    <w:p w:rsidR="00084C7D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4.5. На основании протокола формируются списки лиц, допущенных к государственной итоговой аттестации в органах ГИБДД. </w:t>
      </w:r>
    </w:p>
    <w:p w:rsidR="00084C7D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084C7D">
        <w:rPr>
          <w:rFonts w:ascii="Times New Roman" w:hAnsi="Times New Roman" w:cs="Times New Roman"/>
          <w:b/>
          <w:sz w:val="24"/>
          <w:szCs w:val="24"/>
        </w:rPr>
        <w:t>5. Проведение повторного итогового квалификационного экзамена.</w:t>
      </w:r>
      <w:r w:rsidRPr="00133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C7D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5.1. В случае неудовлетворительной оценки при прохождении итогового квалификационного экзамена, обучающимся отводится время на дополнительную подготовку. Не позднее, чем за 7 дней до повторного экзамена, формируются списки лиц, допущенных к повторной сдаче экзамена в составе одной из следующих по графику учебных групп. Списки составляются по согласованию с мастерами производственного обучения вождению автомобиля, которые предоставляют учебный автомобиль на экзамен. Списки утверждаются руководителем учреждения. </w:t>
      </w:r>
    </w:p>
    <w:p w:rsidR="00084C7D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133FA7">
        <w:rPr>
          <w:rFonts w:ascii="Times New Roman" w:hAnsi="Times New Roman" w:cs="Times New Roman"/>
          <w:sz w:val="24"/>
          <w:szCs w:val="24"/>
        </w:rPr>
        <w:t xml:space="preserve">5.2. Если перерыв между несданным и повторным экзаменом составляет 15 и более дней, или экзамен проводится на другом автомобиле, обучающемуся рекомендуется пройти дополнительный накат в количестве 2-х занятий (4 часа), с оплатой в соответствии с действующим прейскурантом цен в Автошколе. При этом не имеет значения, на каком этапе получен отрицательный результат. </w:t>
      </w:r>
    </w:p>
    <w:p w:rsidR="00084C7D" w:rsidRDefault="00133FA7" w:rsidP="00133FA7">
      <w:pPr>
        <w:jc w:val="both"/>
        <w:rPr>
          <w:rFonts w:ascii="Times New Roman" w:hAnsi="Times New Roman" w:cs="Times New Roman"/>
          <w:sz w:val="24"/>
          <w:szCs w:val="24"/>
        </w:rPr>
      </w:pPr>
      <w:r w:rsidRPr="00084C7D">
        <w:rPr>
          <w:rFonts w:ascii="Times New Roman" w:hAnsi="Times New Roman" w:cs="Times New Roman"/>
          <w:b/>
          <w:sz w:val="24"/>
          <w:szCs w:val="24"/>
        </w:rPr>
        <w:t>Срок хранения документации</w:t>
      </w:r>
      <w:r w:rsidRPr="00133F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4C7D" w:rsidRPr="00084C7D" w:rsidRDefault="00133FA7" w:rsidP="00084C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4C7D">
        <w:rPr>
          <w:rFonts w:ascii="Times New Roman" w:hAnsi="Times New Roman" w:cs="Times New Roman"/>
          <w:sz w:val="24"/>
          <w:szCs w:val="24"/>
        </w:rPr>
        <w:t xml:space="preserve">Карточки учёта вождения автомобиля – 3 года. </w:t>
      </w:r>
    </w:p>
    <w:p w:rsidR="00084C7D" w:rsidRPr="00084C7D" w:rsidRDefault="00133FA7" w:rsidP="00084C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4C7D">
        <w:rPr>
          <w:rFonts w:ascii="Times New Roman" w:hAnsi="Times New Roman" w:cs="Times New Roman"/>
          <w:sz w:val="24"/>
          <w:szCs w:val="24"/>
        </w:rPr>
        <w:t xml:space="preserve">Журнал учебной группы и списки учебных групп – 10 лет. </w:t>
      </w:r>
    </w:p>
    <w:p w:rsidR="00084C7D" w:rsidRPr="00084C7D" w:rsidRDefault="00133FA7" w:rsidP="00084C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4C7D">
        <w:rPr>
          <w:rFonts w:ascii="Times New Roman" w:hAnsi="Times New Roman" w:cs="Times New Roman"/>
          <w:sz w:val="24"/>
          <w:szCs w:val="24"/>
        </w:rPr>
        <w:t xml:space="preserve">Протокол итоговой аттестации – 5 лет. </w:t>
      </w:r>
    </w:p>
    <w:p w:rsidR="00570F4D" w:rsidRPr="00084C7D" w:rsidRDefault="00133FA7" w:rsidP="00084C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4C7D">
        <w:rPr>
          <w:rFonts w:ascii="Times New Roman" w:hAnsi="Times New Roman" w:cs="Times New Roman"/>
          <w:sz w:val="24"/>
          <w:szCs w:val="24"/>
        </w:rPr>
        <w:t>Реестр выдачи свидетельств об окончании Автошколы – 50 лет.</w:t>
      </w:r>
    </w:p>
    <w:sectPr w:rsidR="00570F4D" w:rsidRPr="00084C7D" w:rsidSect="00133FA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C09"/>
    <w:multiLevelType w:val="hybridMultilevel"/>
    <w:tmpl w:val="80641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553A3"/>
    <w:multiLevelType w:val="hybridMultilevel"/>
    <w:tmpl w:val="94E49D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53B75"/>
    <w:multiLevelType w:val="hybridMultilevel"/>
    <w:tmpl w:val="7952B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27545"/>
    <w:multiLevelType w:val="hybridMultilevel"/>
    <w:tmpl w:val="E1F40B3E"/>
    <w:lvl w:ilvl="0" w:tplc="108C30D6">
      <w:numFmt w:val="bullet"/>
      <w:lvlText w:val="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0829"/>
    <w:rsid w:val="00084C7D"/>
    <w:rsid w:val="00133FA7"/>
    <w:rsid w:val="002630CA"/>
    <w:rsid w:val="003E023F"/>
    <w:rsid w:val="00570F4D"/>
    <w:rsid w:val="00780AAB"/>
    <w:rsid w:val="00856AB1"/>
    <w:rsid w:val="00B80829"/>
    <w:rsid w:val="00C7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A7"/>
    <w:pPr>
      <w:ind w:left="720"/>
      <w:contextualSpacing/>
    </w:pPr>
  </w:style>
  <w:style w:type="paragraph" w:styleId="a4">
    <w:name w:val="No Spacing"/>
    <w:uiPriority w:val="1"/>
    <w:qFormat/>
    <w:rsid w:val="00780A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6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A7"/>
    <w:pPr>
      <w:ind w:left="720"/>
      <w:contextualSpacing/>
    </w:pPr>
  </w:style>
  <w:style w:type="paragraph" w:styleId="a4">
    <w:name w:val="No Spacing"/>
    <w:uiPriority w:val="1"/>
    <w:qFormat/>
    <w:rsid w:val="00780A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20012018</dc:creator>
  <cp:keywords/>
  <dc:description/>
  <cp:lastModifiedBy>Пользователь Windows</cp:lastModifiedBy>
  <cp:revision>7</cp:revision>
  <dcterms:created xsi:type="dcterms:W3CDTF">2018-04-24T09:51:00Z</dcterms:created>
  <dcterms:modified xsi:type="dcterms:W3CDTF">2018-04-24T19:06:00Z</dcterms:modified>
</cp:coreProperties>
</file>