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9B" w:rsidRPr="00261A8B" w:rsidRDefault="001F2F9B" w:rsidP="001F2F9B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61A8B">
        <w:rPr>
          <w:b/>
          <w:sz w:val="28"/>
          <w:szCs w:val="28"/>
        </w:rPr>
        <w:t xml:space="preserve"> </w:t>
      </w:r>
      <w:r w:rsidRPr="00261A8B">
        <w:rPr>
          <w:sz w:val="28"/>
          <w:szCs w:val="28"/>
        </w:rPr>
        <w:t>УТВЕРЖДАЮ</w:t>
      </w:r>
      <w:r>
        <w:rPr>
          <w:sz w:val="28"/>
          <w:szCs w:val="28"/>
        </w:rPr>
        <w:t>»</w:t>
      </w:r>
    </w:p>
    <w:p w:rsidR="001F2F9B" w:rsidRDefault="001F2F9B" w:rsidP="001F2F9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1F2F9B" w:rsidRDefault="001F2F9B" w:rsidP="001F2F9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ПОУ Тобольская автомобильная </w:t>
      </w:r>
    </w:p>
    <w:p w:rsidR="001F2F9B" w:rsidRPr="00261A8B" w:rsidRDefault="001F2F9B" w:rsidP="001F2F9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школа ДОСААФ России</w:t>
      </w:r>
    </w:p>
    <w:p w:rsidR="001F2F9B" w:rsidRPr="00261A8B" w:rsidRDefault="001F2F9B" w:rsidP="001F2F9B">
      <w:pPr>
        <w:contextualSpacing/>
        <w:jc w:val="right"/>
        <w:rPr>
          <w:sz w:val="28"/>
          <w:szCs w:val="28"/>
        </w:rPr>
      </w:pPr>
      <w:r w:rsidRPr="00261A8B">
        <w:rPr>
          <w:sz w:val="28"/>
          <w:szCs w:val="28"/>
        </w:rPr>
        <w:t>____________М.Ф.Кадыров</w:t>
      </w:r>
    </w:p>
    <w:p w:rsidR="001F2F9B" w:rsidRPr="009C06EA" w:rsidRDefault="001F2F9B" w:rsidP="001F2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eastAsia="Times New Roman" w:hAnsi="Times New Roman"/>
          <w:bCs/>
          <w:color w:val="000000"/>
          <w:spacing w:val="-5"/>
          <w:sz w:val="19"/>
          <w:szCs w:val="19"/>
          <w:lang w:eastAsia="ru-RU"/>
        </w:rPr>
      </w:pPr>
      <w:r w:rsidRPr="00261A8B">
        <w:rPr>
          <w:sz w:val="28"/>
          <w:szCs w:val="28"/>
        </w:rPr>
        <w:t xml:space="preserve"> «___»__________20__г</w:t>
      </w:r>
    </w:p>
    <w:p w:rsidR="001F2F9B" w:rsidRPr="009C06EA" w:rsidRDefault="001F2F9B" w:rsidP="001F2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eastAsia="Times New Roman" w:hAnsi="Times New Roman"/>
          <w:bCs/>
          <w:color w:val="000000"/>
          <w:spacing w:val="-5"/>
          <w:sz w:val="19"/>
          <w:szCs w:val="19"/>
          <w:lang w:eastAsia="ru-RU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32702">
        <w:rPr>
          <w:rFonts w:ascii="Times New Roman" w:hAnsi="Times New Roman"/>
          <w:b/>
          <w:color w:val="000000"/>
          <w:sz w:val="32"/>
          <w:szCs w:val="32"/>
        </w:rPr>
        <w:t xml:space="preserve">ОБРАЗОВАТЕЛЬНАЯ ПРОГРАММА 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32702">
        <w:rPr>
          <w:rFonts w:ascii="Times New Roman" w:hAnsi="Times New Roman"/>
          <w:b/>
          <w:color w:val="000000"/>
          <w:sz w:val="32"/>
          <w:szCs w:val="32"/>
        </w:rPr>
        <w:t>профессиональной переподготовки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32702">
        <w:rPr>
          <w:rFonts w:ascii="Times New Roman" w:hAnsi="Times New Roman"/>
          <w:color w:val="000000"/>
          <w:sz w:val="28"/>
          <w:szCs w:val="28"/>
        </w:rPr>
        <w:t>по направлению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32702">
        <w:rPr>
          <w:rFonts w:ascii="Times New Roman" w:hAnsi="Times New Roman"/>
          <w:color w:val="000000"/>
          <w:sz w:val="28"/>
          <w:szCs w:val="28"/>
        </w:rPr>
        <w:t>«ТЕХНИКА И ТЕХНОЛОГИЯ НАЗЕМНОГО ТРАНСПОРТА»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32702">
        <w:rPr>
          <w:rFonts w:ascii="Times New Roman" w:hAnsi="Times New Roman"/>
          <w:color w:val="000000"/>
          <w:sz w:val="28"/>
          <w:szCs w:val="28"/>
        </w:rPr>
        <w:t>с присвоением квалификации: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32702">
        <w:rPr>
          <w:rFonts w:ascii="Times New Roman" w:hAnsi="Times New Roman"/>
          <w:b/>
          <w:color w:val="000000"/>
          <w:sz w:val="32"/>
          <w:szCs w:val="32"/>
        </w:rPr>
        <w:t>«Диспетчер автомобильного и городского наземного электрического транспорта»</w:t>
      </w: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F9B" w:rsidRDefault="001F2F9B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Тобольск 2018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4C28F3" w:rsidRDefault="004C28F3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28F3" w:rsidRDefault="004C28F3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28F3" w:rsidRDefault="004C28F3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28F3" w:rsidRPr="00832702" w:rsidRDefault="004C28F3" w:rsidP="001F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4C28F3" w:rsidRPr="00832702" w:rsidSect="001F2F9B">
          <w:footerReference w:type="first" r:id="rId7"/>
          <w:pgSz w:w="11906" w:h="16838"/>
          <w:pgMar w:top="720" w:right="720" w:bottom="568" w:left="1560" w:header="720" w:footer="283" w:gutter="0"/>
          <w:pgNumType w:start="1"/>
          <w:cols w:space="720"/>
          <w:docGrid w:linePitch="360"/>
        </w:sect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12510" cy="8412192"/>
            <wp:effectExtent l="19050" t="0" r="2540" b="0"/>
            <wp:docPr id="1" name="Рисунок 1" descr="C:\Users\Константин\Downloads\Attachments_tobolskdosaaf@mail.ru_2018-04-23_17-57-44\2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7-57-44\2д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841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F9B" w:rsidRPr="00832702" w:rsidRDefault="001F2F9B" w:rsidP="001F2F9B">
      <w:pPr>
        <w:pStyle w:val="1"/>
        <w:numPr>
          <w:ilvl w:val="0"/>
          <w:numId w:val="3"/>
        </w:numPr>
        <w:spacing w:before="0"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sub_3713"/>
      <w:bookmarkStart w:id="1" w:name="sub_3712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:rsidR="001F2F9B" w:rsidRPr="00832702" w:rsidRDefault="001F2F9B" w:rsidP="001F2F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F2F9B" w:rsidRPr="00832702" w:rsidRDefault="001F2F9B" w:rsidP="001F2F9B">
      <w:pPr>
        <w:pStyle w:val="1"/>
        <w:spacing w:before="0"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3564"/>
      <w:bookmarkEnd w:id="1"/>
      <w:r w:rsidRPr="0083270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1.1. Рабочая программа профессиональной переподготовки по курсу «Диспетчер автомобильного и городского наземного электрического транспорта» (далее – Рабочая программа) разработана в соответствии с требованиями Федерального закона от 29 декабря 2012 г. N 273-ФЗ "Об образовании в Российской Федерации", </w:t>
      </w:r>
      <w:r w:rsidRPr="0083270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Приказом Минтранса России от 28.09.2015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3565"/>
      <w:bookmarkEnd w:id="2"/>
      <w:r w:rsidRPr="00832702">
        <w:rPr>
          <w:rFonts w:ascii="Times New Roman" w:hAnsi="Times New Roman"/>
          <w:color w:val="000000"/>
          <w:sz w:val="24"/>
          <w:szCs w:val="24"/>
        </w:rPr>
        <w:t xml:space="preserve">1.2. Цель обучения состоит в том, чтобы дать слушателям необходимый уровень знаний, умений и навыков, повысить квалификацию должностных лиц </w:t>
      </w:r>
      <w:r w:rsidRPr="00832702">
        <w:rPr>
          <w:rFonts w:ascii="Times New Roman" w:hAnsi="Times New Roman"/>
          <w:sz w:val="24"/>
          <w:szCs w:val="24"/>
        </w:rPr>
        <w:t>в соответствии с приказом Министерства транспорта Российской Федерации № 287 от 28.09.2015г.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sub_3566"/>
      <w:bookmarkEnd w:id="3"/>
      <w:r w:rsidRPr="00832702">
        <w:rPr>
          <w:rFonts w:ascii="Times New Roman" w:hAnsi="Times New Roman"/>
          <w:color w:val="000000"/>
          <w:sz w:val="24"/>
          <w:szCs w:val="24"/>
        </w:rPr>
        <w:t>1.3. Содержание Рабочей программы «Диспетчер автомобильного и городского наземного электрического транспорта»</w:t>
      </w:r>
      <w:r w:rsidRPr="008327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представлено общими положениями, учебным планом, рабочими программами учебных предметов, планируемыми результатами освоения программы, условиями реализации, системой оценки результатов освоения программы.</w:t>
      </w:r>
    </w:p>
    <w:bookmarkEnd w:id="4"/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Дополнительно к требованиям, изложенным в Рабочей программе, программа профессиональной переподготовки «Диспетчер автомобильного и городского наземного электрического транспорта»</w:t>
      </w:r>
      <w:r w:rsidRPr="008327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включает календарный учебный график, который составляется с учетом учебного плана и исходя из возможностей ведения образова</w:t>
      </w:r>
      <w:r>
        <w:rPr>
          <w:rFonts w:ascii="Times New Roman" w:hAnsi="Times New Roman"/>
          <w:color w:val="000000"/>
          <w:sz w:val="24"/>
          <w:szCs w:val="24"/>
        </w:rPr>
        <w:t>тельной деятельности</w:t>
      </w:r>
      <w:r w:rsidRPr="00832702">
        <w:rPr>
          <w:rFonts w:ascii="Times New Roman" w:hAnsi="Times New Roman"/>
          <w:color w:val="000000"/>
          <w:sz w:val="24"/>
          <w:szCs w:val="24"/>
        </w:rPr>
        <w:t>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sub_3567"/>
      <w:r w:rsidRPr="00832702">
        <w:rPr>
          <w:rFonts w:ascii="Times New Roman" w:hAnsi="Times New Roman"/>
          <w:color w:val="000000"/>
          <w:sz w:val="24"/>
          <w:szCs w:val="24"/>
        </w:rPr>
        <w:t xml:space="preserve">1.4. Учебный план содержит перечень модулей, учебных предметов, дисциплин и тем с указанием времени, отводимого на освоение учебных предметов, включая время, отводимое на теоретические занятия и на самостоятельную подготовку в рамках заочной части обучения, </w:t>
      </w:r>
      <w:r w:rsidRPr="00832702">
        <w:rPr>
          <w:rFonts w:ascii="Times New Roman" w:hAnsi="Times New Roman"/>
          <w:sz w:val="24"/>
          <w:szCs w:val="24"/>
        </w:rPr>
        <w:t>а также для проверки полученных знаний слушателями – квалификационный экзамен</w:t>
      </w:r>
      <w:r w:rsidRPr="00832702">
        <w:rPr>
          <w:rFonts w:ascii="Times New Roman" w:hAnsi="Times New Roman"/>
          <w:color w:val="000000"/>
          <w:sz w:val="24"/>
          <w:szCs w:val="24"/>
        </w:rPr>
        <w:t>.</w:t>
      </w:r>
    </w:p>
    <w:bookmarkEnd w:id="5"/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Рабочие программы учебных предметов раскрывают рекомендуемую последовательность изучения дисциплин и тем, а также распределение учебных часов по предметам и темам.</w:t>
      </w:r>
      <w:bookmarkStart w:id="6" w:name="sub_3568"/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Условия реализации Рабочей программы  содержат организационно-педагогические, кадровые, информационно-методические и материально-технические требования, обеспечивающие выполнение Рабочей программы.</w:t>
      </w:r>
      <w:bookmarkEnd w:id="6"/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1F2F9B" w:rsidRPr="00832702" w:rsidSect="001F2F9B">
          <w:footerReference w:type="even" r:id="rId9"/>
          <w:footerReference w:type="default" r:id="rId10"/>
          <w:footerReference w:type="first" r:id="rId11"/>
          <w:pgSz w:w="11906" w:h="16838"/>
          <w:pgMar w:top="720" w:right="720" w:bottom="720" w:left="1276" w:header="720" w:footer="720" w:gutter="0"/>
          <w:cols w:space="720"/>
          <w:docGrid w:linePitch="360"/>
        </w:sectPr>
      </w:pPr>
      <w:r w:rsidRPr="00832702">
        <w:rPr>
          <w:rFonts w:ascii="Times New Roman" w:hAnsi="Times New Roman"/>
          <w:sz w:val="24"/>
          <w:szCs w:val="24"/>
        </w:rPr>
        <w:t>Для прохождения обучения допускается категория слушателей в соответствии с приказом Министерства транспорта Российской Федерации № 287 от 28.09.2015 г. Переподготовку проходят лица, имеющие диплом об образовании не ниже среднего профессионального по специальностям, не входящим в укрупненную группу 23.00.00 «Техника и технологии наземного транспорта».</w:t>
      </w:r>
    </w:p>
    <w:p w:rsidR="001F2F9B" w:rsidRPr="00832702" w:rsidRDefault="001F2F9B" w:rsidP="001F2F9B">
      <w:pPr>
        <w:pStyle w:val="1"/>
        <w:numPr>
          <w:ilvl w:val="0"/>
          <w:numId w:val="3"/>
        </w:numPr>
        <w:spacing w:before="0"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3270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ПЛАН ПРОГРАММЫ ПРОФЕССИОНАЛЬНОЙ ПЕРЕПОДГОТОВКИ ПО КУРСУ</w:t>
      </w:r>
    </w:p>
    <w:p w:rsidR="001F2F9B" w:rsidRDefault="001F2F9B" w:rsidP="001F2F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hAnsi="Times New Roman"/>
          <w:b/>
          <w:color w:val="000000"/>
          <w:sz w:val="24"/>
          <w:szCs w:val="24"/>
        </w:rPr>
        <w:t>«ДИСПЕТЧЕР АВТОМОБИЛЬНОГО И ГОРОДСКОГО НАЗЕМНОГО ЭЛЕКТРИЧЕСКОГО ТРАНСПОРТА»</w:t>
      </w:r>
    </w:p>
    <w:p w:rsidR="001F2F9B" w:rsidRPr="00832702" w:rsidRDefault="001F2F9B" w:rsidP="001F2F9B">
      <w:pPr>
        <w:spacing w:after="0" w:line="240" w:lineRule="auto"/>
        <w:jc w:val="right"/>
        <w:rPr>
          <w:rFonts w:ascii="Times New Roman" w:hAnsi="Times New Roman"/>
          <w:vanish/>
          <w:sz w:val="24"/>
          <w:szCs w:val="24"/>
        </w:rPr>
      </w:pPr>
      <w:r w:rsidRPr="00832702">
        <w:rPr>
          <w:rStyle w:val="a3"/>
          <w:rFonts w:ascii="Times New Roman" w:hAnsi="Times New Roman"/>
          <w:b w:val="0"/>
          <w:bCs/>
          <w:color w:val="000000"/>
          <w:sz w:val="24"/>
          <w:szCs w:val="24"/>
        </w:rPr>
        <w:t>Таблица 1</w:t>
      </w:r>
    </w:p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35" w:type="dxa"/>
        <w:tblLayout w:type="fixed"/>
        <w:tblLook w:val="0000"/>
      </w:tblPr>
      <w:tblGrid>
        <w:gridCol w:w="1025"/>
        <w:gridCol w:w="10351"/>
        <w:gridCol w:w="1159"/>
        <w:gridCol w:w="1586"/>
        <w:gridCol w:w="1461"/>
      </w:tblGrid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модулей, учебных предметов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trHeight w:val="340"/>
          <w:jc w:val="center"/>
        </w:trPr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 часть</w:t>
            </w:r>
          </w:p>
        </w:tc>
      </w:tr>
      <w:tr w:rsidR="001F2F9B" w:rsidRPr="00832702" w:rsidTr="00C93C74">
        <w:trPr>
          <w:trHeight w:val="33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ПРАВОВАЯ ПОДГОТОВКА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33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правовых нор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ТЕХНИЧЕСКАЯ ПОДГОТОВКА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Подвижной состав, требования к нему, поддержание технического состояния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 – техническое обеспечение эксплуатации автотранспортных средств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64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3. ТЕХНОЛОГИЯ ТРАНСПОРТНЫХ ПРОЦЕССОВ. ФИНАНСЫ И УПРАВЛЕНИЕ. ОХРАНА ТРУДА И ТЕХНИКА БЕЗОПАСНОСТИ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1F2F9B" w:rsidRPr="00832702" w:rsidTr="00C93C74">
        <w:trPr>
          <w:trHeight w:val="266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270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перевозки грузов и пассажиров автомобильным транспортом в пределах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27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и управление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F2F9B" w:rsidRPr="00832702" w:rsidTr="00C93C74">
        <w:trPr>
          <w:trHeight w:val="26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 дорожного движения и жизнедеятельности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ОРГАНИЗАЦИЯ РАБОТЫ ДИСПЕТЧЕРА АВТОМОБИЛЬНОГО И ГОРОДСКОГО НАЗЕМНОГО ЭЛЕКТРИЧЕСКОГО ТРАНСПОРТА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грузовых, автобусных и таксомоторных перевозок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диспетчерского руководства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Диспетчерское руководство работой автомобилей и городского наземного электрического транспорта на линии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 учет и диспетчерская отчетность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СТАЖИРОВКА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1F2F9B" w:rsidRPr="00832702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</w:t>
            </w: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КВАЛИФИКАЦИОННЫЙ</w:t>
            </w: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ЭКЗАМЕН)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2F9B" w:rsidRPr="00832702" w:rsidTr="00C93C74">
        <w:trPr>
          <w:trHeight w:val="330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212</w:t>
            </w:r>
          </w:p>
        </w:tc>
      </w:tr>
    </w:tbl>
    <w:p w:rsidR="001F2F9B" w:rsidRPr="00832702" w:rsidRDefault="001F2F9B" w:rsidP="001F2F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rPr>
          <w:rFonts w:ascii="Times New Roman" w:hAnsi="Times New Roman"/>
          <w:sz w:val="24"/>
          <w:szCs w:val="24"/>
        </w:rPr>
        <w:sectPr w:rsidR="001F2F9B" w:rsidRPr="00832702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1134" w:bottom="776" w:left="1134" w:header="720" w:footer="720" w:gutter="0"/>
          <w:pgNumType w:start="1"/>
          <w:cols w:space="720"/>
          <w:docGrid w:linePitch="360"/>
        </w:sectPr>
      </w:pPr>
    </w:p>
    <w:p w:rsidR="001F2F9B" w:rsidRDefault="001F2F9B" w:rsidP="001F2F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   </w:t>
      </w:r>
      <w:r w:rsidRPr="00832702">
        <w:rPr>
          <w:rFonts w:ascii="Times New Roman" w:hAnsi="Times New Roman"/>
          <w:b/>
          <w:color w:val="000000"/>
          <w:sz w:val="24"/>
          <w:szCs w:val="24"/>
        </w:rPr>
        <w:t xml:space="preserve">КАЛЕНДАРНЫЙ УЧЕБНЫЙ ГРАФИК КУРСА ПРОФЕССИОНАЛЬНОЙ ПЕРЕПОДГОТОВКИ </w:t>
      </w:r>
    </w:p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hAnsi="Times New Roman"/>
          <w:b/>
          <w:color w:val="000000"/>
          <w:sz w:val="24"/>
          <w:szCs w:val="24"/>
        </w:rPr>
        <w:t>«ДИСПЕТЧЕР АВТОМОБИЛЬНОГО И ГОРОДСКОГО НАЗЕМНОГО ЭЛЕКТРИЧЕСКОГО ТРАНСПОРТА»</w:t>
      </w:r>
    </w:p>
    <w:p w:rsidR="001F2F9B" w:rsidRPr="00832702" w:rsidRDefault="001F2F9B" w:rsidP="001F2F9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Таблица 2</w:t>
      </w:r>
    </w:p>
    <w:p w:rsidR="001F2F9B" w:rsidRPr="00832702" w:rsidRDefault="001F2F9B" w:rsidP="001F2F9B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52"/>
        <w:gridCol w:w="930"/>
        <w:gridCol w:w="872"/>
        <w:gridCol w:w="706"/>
        <w:gridCol w:w="845"/>
        <w:gridCol w:w="986"/>
        <w:gridCol w:w="846"/>
        <w:gridCol w:w="845"/>
        <w:gridCol w:w="846"/>
        <w:gridCol w:w="845"/>
        <w:gridCol w:w="1674"/>
      </w:tblGrid>
      <w:tr w:rsidR="001F2F9B" w:rsidRPr="00832702" w:rsidTr="00C93C74">
        <w:trPr>
          <w:trHeight w:val="267"/>
        </w:trPr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дни (1-я неделя, очная часть)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 – лекционные занятия.</w:t>
            </w:r>
          </w:p>
        </w:tc>
      </w:tr>
      <w:tr w:rsidR="001F2F9B" w:rsidRPr="00832702" w:rsidTr="00C93C74">
        <w:trPr>
          <w:trHeight w:val="270"/>
        </w:trPr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1.Основы правовых норм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 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(4 ч.)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2.Подвижной состав, требования к нему, поддержание технического состояния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(4 ч.)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3.Материально – техническое обеспечение эксплуатации автотранспортных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( 4ч.)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4.Эксплуатация 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(4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5.Правила перевозки грузов и пассажиров автомобильным транспортом в пределах 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(4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6.Финансы и управление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(2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7.Безопасность дорожного движения и  жизнедеятельности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(2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(4 ч.)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8.Основы организации грузовых, автобусных и таксомоторных перевозок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(3 ч.)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9.Структура диспетчерского руководства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(3 ч.)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(2 ч.)</w:t>
            </w: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10.Диспетчерское руководство работой автомобилей и городского наземного электрического транспорта на линии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(3 ч.)</w:t>
            </w: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11.Оперативный учет и диспетчерская отчетность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(3 ч.)</w:t>
            </w: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  <w:p w:rsidR="001F2F9B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F2F9B" w:rsidRPr="00832702" w:rsidTr="00C93C74"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</w:p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</w:p>
          <w:p w:rsidR="001F2F9B" w:rsidRPr="00832702" w:rsidRDefault="001F2F9B" w:rsidP="00C93C74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недели (заочная часть обучения)</w:t>
            </w:r>
          </w:p>
        </w:tc>
      </w:tr>
      <w:tr w:rsidR="001F2F9B" w:rsidRPr="00832702" w:rsidTr="00C93C74"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1.Основы правовых норм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2.Подвижной состав, требования к нему, поддержание технического состояния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3.Материально – техническое обеспечение эксплуатации автотранспортных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4.Эксплуатация 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5.Правила перевозки грузов и пассажиров автомобильным транспортом в пределах 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6.Финансы и управление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7.Безопасность дорожного движения и  жизнедеятельности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8.Основы организации грузовых, автобусных и таксомоторных перевозок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9.Структура диспетчерского руководства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10.Диспетчерское руководство работой автомобилей и городского наземного электрического транспорта на линии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11.Оперативный учет и диспетчерская отчетность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13.Стажировка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F9B" w:rsidRPr="00832702" w:rsidTr="00C93C7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2F9B" w:rsidRPr="00832702" w:rsidRDefault="001F2F9B" w:rsidP="001F2F9B">
      <w:pPr>
        <w:spacing w:after="0" w:line="240" w:lineRule="auto"/>
        <w:rPr>
          <w:rFonts w:ascii="Times New Roman" w:hAnsi="Times New Roman"/>
          <w:sz w:val="24"/>
          <w:szCs w:val="24"/>
        </w:rPr>
        <w:sectPr w:rsidR="001F2F9B" w:rsidRPr="00832702">
          <w:footerReference w:type="even" r:id="rId15"/>
          <w:footerReference w:type="default" r:id="rId16"/>
          <w:footerReference w:type="first" r:id="rId17"/>
          <w:pgSz w:w="16838" w:h="11906" w:orient="landscape"/>
          <w:pgMar w:top="567" w:right="567" w:bottom="776" w:left="1134" w:header="720" w:footer="720" w:gutter="0"/>
          <w:cols w:space="720"/>
          <w:docGrid w:linePitch="360"/>
        </w:sectPr>
      </w:pPr>
    </w:p>
    <w:p w:rsidR="001F2F9B" w:rsidRPr="00832702" w:rsidRDefault="001F2F9B" w:rsidP="001F2F9B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7" w:name="sub_3862"/>
      <w:r w:rsidRPr="00832702">
        <w:rPr>
          <w:rFonts w:ascii="Times New Roman" w:hAnsi="Times New Roman" w:cs="Times New Roman"/>
          <w:color w:val="auto"/>
          <w:sz w:val="24"/>
          <w:szCs w:val="24"/>
        </w:rPr>
        <w:lastRenderedPageBreak/>
        <w:t>РАБОЧИЕ ПРОГРАММЫ УЧЕБНЫХ ПРЕДМЕТОВ</w:t>
      </w:r>
    </w:p>
    <w:bookmarkEnd w:id="7"/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b/>
          <w:sz w:val="24"/>
          <w:szCs w:val="24"/>
        </w:rPr>
        <w:t>МОДУЛЬ 1. ПРАВОВАЯ ПОДГОТОВКА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832702" w:rsidRDefault="001F2F9B" w:rsidP="001F2F9B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1.</w:t>
      </w:r>
      <w:bookmarkStart w:id="8" w:name="sub_3569"/>
      <w:r w:rsidRPr="00832702">
        <w:rPr>
          <w:rFonts w:ascii="Times New Roman" w:hAnsi="Times New Roman" w:cs="Times New Roman"/>
          <w:color w:val="auto"/>
          <w:sz w:val="24"/>
          <w:szCs w:val="24"/>
        </w:rPr>
        <w:t>1. Учебный предмет "Основы правовых норм"</w:t>
      </w:r>
    </w:p>
    <w:bookmarkEnd w:id="8"/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Транспортная деятельность составляет одну из важнейших сфер экономики. Как отрасль народного хозяйства, транспорт является связующим звеном между всеми другими его отраслями, по сути обеспечивающим продолжение процесса производства и его материально – техническое обеспечение, а также удовлетворение потребностей населения в пассажирских и грузовых перевозках. Отсюда велико значение правового урегулирования отношений в сфере осуществления перевозок различными видами транспорта.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2702">
        <w:rPr>
          <w:rFonts w:ascii="Times New Roman" w:hAnsi="Times New Roman"/>
          <w:sz w:val="24"/>
          <w:szCs w:val="24"/>
        </w:rPr>
        <w:t>Переход государства к рыночной экономике и условия реформирования социально-экономических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населению, грузоотправителям и грузополучателям, совершенствования взаимоотношений между участниками перевозочного процесса.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2702">
        <w:rPr>
          <w:rFonts w:ascii="Times New Roman" w:hAnsi="Times New Roman"/>
          <w:sz w:val="24"/>
          <w:szCs w:val="24"/>
        </w:rPr>
        <w:t xml:space="preserve">В настоящее время в России проходит глубокая правовая реформа транспортного законодательства, в значительной степени сформирована нормативно-правовая база, обеспечивающая осуществление перевозок в новых условиях хозяйствования. </w:t>
      </w:r>
    </w:p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 w:rsidRPr="00832702">
        <w:rPr>
          <w:rFonts w:ascii="Times New Roman" w:hAnsi="Times New Roman"/>
          <w:sz w:val="24"/>
          <w:szCs w:val="24"/>
        </w:rPr>
        <w:t>«Основы правовых норм» разработана с учетом  нормативно-правовых документов по обеспечению безопасности дорожного движения к</w:t>
      </w:r>
      <w:r>
        <w:rPr>
          <w:rFonts w:ascii="Times New Roman" w:hAnsi="Times New Roman"/>
          <w:sz w:val="24"/>
          <w:szCs w:val="24"/>
        </w:rPr>
        <w:t xml:space="preserve"> деятельности, связанной</w:t>
      </w:r>
      <w:r w:rsidRPr="00832702">
        <w:rPr>
          <w:rFonts w:ascii="Times New Roman" w:hAnsi="Times New Roman"/>
          <w:sz w:val="24"/>
          <w:szCs w:val="24"/>
        </w:rPr>
        <w:t xml:space="preserve"> с эксплуатацией транспортных средств. </w:t>
      </w: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832702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32702">
        <w:rPr>
          <w:rFonts w:ascii="Times New Roman" w:hAnsi="Times New Roman"/>
          <w:bCs/>
          <w:sz w:val="24"/>
          <w:szCs w:val="24"/>
        </w:rPr>
        <w:t>Таблица 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716E7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716E7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>1.1.1. Цели и задачи преподавания учебного предмета</w:t>
      </w:r>
    </w:p>
    <w:p w:rsidR="001F2F9B" w:rsidRPr="00832702" w:rsidRDefault="001F2F9B" w:rsidP="001F2F9B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b w:val="0"/>
          <w:sz w:val="24"/>
          <w:szCs w:val="24"/>
        </w:rPr>
        <w:t xml:space="preserve">Цель – уяснение значения, места и роли правовых </w:t>
      </w:r>
      <w:r w:rsidRPr="00832702">
        <w:rPr>
          <w:rFonts w:ascii="Times New Roman" w:hAnsi="Times New Roman"/>
          <w:b w:val="0"/>
          <w:kern w:val="1"/>
          <w:sz w:val="24"/>
          <w:szCs w:val="24"/>
        </w:rPr>
        <w:t>основ обеспечения безопасности дорожного движения</w:t>
      </w:r>
      <w:r w:rsidRPr="00832702">
        <w:rPr>
          <w:rFonts w:ascii="Times New Roman" w:hAnsi="Times New Roman"/>
          <w:b w:val="0"/>
          <w:sz w:val="24"/>
          <w:szCs w:val="24"/>
        </w:rPr>
        <w:t xml:space="preserve"> в Российской Федерации.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являются:                                                                 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 xml:space="preserve">углубление и закрепление знаний правовых основ деятельности транспортного комплекса страны в целом, а также правового обеспечения деятельности каждого, отдельно взятого, вида транспорта; </w:t>
      </w:r>
    </w:p>
    <w:p w:rsidR="001F2F9B" w:rsidRPr="00832702" w:rsidRDefault="001F2F9B" w:rsidP="001F2F9B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b w:val="0"/>
          <w:sz w:val="24"/>
          <w:szCs w:val="24"/>
        </w:rPr>
        <w:t xml:space="preserve">– формирование практических навыков по применению правовых </w:t>
      </w:r>
      <w:r w:rsidRPr="00832702">
        <w:rPr>
          <w:rFonts w:ascii="Times New Roman" w:hAnsi="Times New Roman"/>
          <w:b w:val="0"/>
          <w:kern w:val="1"/>
          <w:sz w:val="24"/>
          <w:szCs w:val="24"/>
        </w:rPr>
        <w:t>основ обеспечения безопасности дорожного движения</w:t>
      </w:r>
      <w:r w:rsidRPr="00832702">
        <w:rPr>
          <w:rFonts w:ascii="Times New Roman" w:hAnsi="Times New Roman"/>
          <w:b w:val="0"/>
          <w:sz w:val="24"/>
          <w:szCs w:val="24"/>
        </w:rPr>
        <w:t>.</w:t>
      </w:r>
    </w:p>
    <w:p w:rsidR="001F2F9B" w:rsidRPr="00832702" w:rsidRDefault="001F2F9B" w:rsidP="001F2F9B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 </w:t>
      </w: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 xml:space="preserve">1.1.2.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После окончания изучения предмета слушатель долж</w:t>
      </w:r>
      <w:r>
        <w:rPr>
          <w:rFonts w:ascii="Times New Roman" w:hAnsi="Times New Roman"/>
          <w:sz w:val="24"/>
          <w:szCs w:val="24"/>
        </w:rPr>
        <w:t>ен</w:t>
      </w:r>
      <w:r w:rsidRPr="00832702">
        <w:rPr>
          <w:rFonts w:ascii="Times New Roman" w:hAnsi="Times New Roman"/>
          <w:sz w:val="24"/>
          <w:szCs w:val="24"/>
        </w:rPr>
        <w:t xml:space="preserve"> знать: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kern w:val="1"/>
          <w:sz w:val="24"/>
          <w:szCs w:val="24"/>
        </w:rPr>
        <w:t>основы транспортного и трудового законодательства;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>правовые нормы автотранспортной деятельности в условиях рыночной экономики;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>основные положения законов Российской Федерации применительно к автотранспортной деятельности</w:t>
      </w:r>
      <w:r w:rsidRPr="00832702">
        <w:rPr>
          <w:rFonts w:ascii="Times New Roman" w:hAnsi="Times New Roman"/>
          <w:kern w:val="1"/>
          <w:sz w:val="24"/>
          <w:szCs w:val="24"/>
        </w:rPr>
        <w:t>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>основные положения об ответственности за нарушения транспортного законодательства</w:t>
      </w:r>
      <w:r w:rsidRPr="00832702">
        <w:rPr>
          <w:rFonts w:ascii="Times New Roman" w:hAnsi="Times New Roman"/>
          <w:kern w:val="1"/>
          <w:sz w:val="24"/>
          <w:szCs w:val="24"/>
        </w:rPr>
        <w:t>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 xml:space="preserve">систему сертификации и лицензирования деятельности на автомобильном транспорте.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По окончании изучения предмета слушатель должен обладать следующими компетенциями: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832702">
        <w:rPr>
          <w:rFonts w:ascii="Times New Roman" w:hAnsi="Times New Roman"/>
          <w:sz w:val="24"/>
          <w:szCs w:val="24"/>
        </w:rPr>
        <w:t>умеет</w:t>
      </w:r>
      <w:r w:rsidRPr="00832702">
        <w:rPr>
          <w:rFonts w:ascii="Times New Roman" w:hAnsi="Times New Roman"/>
          <w:kern w:val="1"/>
          <w:sz w:val="24"/>
          <w:szCs w:val="24"/>
        </w:rPr>
        <w:t xml:space="preserve">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грузов. </w:t>
      </w:r>
      <w:bookmarkStart w:id="9" w:name="dst100252"/>
      <w:bookmarkStart w:id="10" w:name="dst100249"/>
      <w:bookmarkEnd w:id="9"/>
      <w:bookmarkEnd w:id="10"/>
    </w:p>
    <w:p w:rsidR="001F2F9B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</w:p>
    <w:p w:rsidR="001F2F9B" w:rsidRPr="00716E7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Таблица 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1.Основы транспортного и гражданского законодательства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2.Лицензирование деятельности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3.Сертификация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4.Договора и контракты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sub_315"/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«Основы транспортного и гражданского законодательства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общие понятия права, правовые нормы;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система законодательства;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место трудового и гражданского права в общей законодательной системе;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транспортное законодательство;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правовые нормы автотранспортной деятельности в условиях рыночной экономики;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государственное регулирование автотранспортной деятельности;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основные положения об ответственности за нарушения транспортного законодательства;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положения законов Российской Федерации применительно к автотранспортной деятельности;</w:t>
      </w:r>
    </w:p>
    <w:p w:rsidR="001F2F9B" w:rsidRPr="00832702" w:rsidRDefault="001F2F9B" w:rsidP="001F2F9B">
      <w:pPr>
        <w:pStyle w:val="stjus"/>
        <w:shd w:val="clear" w:color="auto" w:fill="FFFFFF"/>
        <w:spacing w:before="0" w:after="0"/>
        <w:ind w:firstLine="709"/>
        <w:jc w:val="both"/>
      </w:pPr>
      <w:r w:rsidRPr="00832702">
        <w:t>- организация и осуществление автотранспортной деятельности в рамках действующего законодательства, решение спорных вопросов.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«Лицензирование деятельности на автомобильном 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цели и задачи лицензирования автотранспортной деятельности;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нормативные документы, регламентирующие порядок лицензирования автотранспортной деятельности на территории РФ;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деятельности, подлежащие лицензированию в области автомобильного 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лицензий, сроки их действия;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лицензионные документы, порядок получения лицензии;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требования, предъявляемые к владельцу лицензии, обязанности владельца лицензии;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ответственность владельца лицензии за нарушение условий лицензирования и за осуществление деятельности без лицензии;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структура, задачи и права органов Управления государственного автодорожного надзора (УГАДН);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функции УГАДН по регулированию рынка транспортных услуг;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решение спорных вопросов при лицензировании.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«Сертификация на автомобильном 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система сертификации в Российской Федерации, законодательные и нормативные акты;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сертификация на автомобильном транспорте, виды сертификации;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сертификационные органы;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сертификация автотранспортных средств, гаражного, технологического и другого оборудования;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сертификация услуг по техническому обслуживанию, ремонту и другим видам деятельности;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32702">
        <w:rPr>
          <w:rFonts w:ascii="Times New Roman" w:hAnsi="Times New Roman"/>
          <w:sz w:val="24"/>
          <w:szCs w:val="24"/>
        </w:rPr>
        <w:t>сертификация автомобильных перевозок;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документы, оформляемые при сертификации.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«Договора и контракты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sz w:val="24"/>
          <w:szCs w:val="24"/>
        </w:rPr>
        <w:t>общие положения о договорах купли-продажи, внешнеторговых и внутренних сделках;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договора на перевозку, техническое обслуживание и ремонт, транспортно-экспедиционное обслуживание;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ответственность за нарушение договорных обязательств.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b/>
          <w:sz w:val="24"/>
          <w:szCs w:val="24"/>
        </w:rPr>
        <w:t>МОДУЛЬ 2. ТЕХНИЧЕСКАЯ ПОДГОТОВКА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2.1. Учебный предмет "Подвижной состав, требования к нему, поддержание технического состояния"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716E7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>Таблица 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716E7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716E7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>2.1.2.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Цель – получение слушателями знаний по основным эксплуатационным свойствам автомобилей, знаний о технически – исправном состоянии подвижного состава, основам организации ТО и Р</w:t>
      </w:r>
      <w:r w:rsidRPr="00832702">
        <w:rPr>
          <w:rFonts w:ascii="Times New Roman" w:hAnsi="Times New Roman"/>
          <w:color w:val="000000"/>
          <w:sz w:val="24"/>
          <w:szCs w:val="24"/>
        </w:rPr>
        <w:t>.</w:t>
      </w:r>
      <w:r w:rsidRPr="00832702">
        <w:rPr>
          <w:rFonts w:ascii="Times New Roman" w:hAnsi="Times New Roman"/>
          <w:sz w:val="24"/>
          <w:szCs w:val="24"/>
        </w:rPr>
        <w:t xml:space="preserve">        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                                                                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изучение классификации подвижного состава и основных эксплуатационных свойств;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изучение основ организации технического осмотра, обслуживания и ремонта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изучение методов контроля и поддержания требуемого уровня технического состояния подвижного состава.</w:t>
      </w: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 xml:space="preserve">2.1.3.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классификацию и маркировку подвижного состава;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безопасности к конструкции автомобилей, весовые и габаритные ограничения;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По окончании изучения предмета слушатель должен обладать компетенциями, позволяющими сохранять техническую подготовку подвижного состава.</w:t>
      </w:r>
    </w:p>
    <w:p w:rsidR="001F2F9B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Учебный план</w:t>
      </w:r>
    </w:p>
    <w:p w:rsidR="001F2F9B" w:rsidRPr="00716E7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Таблица 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1.Классификация подвижного состава, требования к нему, поддержание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2.Основы организации технических осмотров, обслуживания и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3.Требования к техническому состоянию автотранспортных средств. Контроль и поддержание требуемого уровня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«Классификация подвижного состава, требования к нему, поддержание технического состояния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автомобили с дизельными и бензиновыми двигателями;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систем автомобилей, качества автомобилей;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эксплуатационные и потребительские свойства, определяющие качество автотранспортных средств;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понятия об основных эксплуатационных свойствах;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критерии оценки эксплуатационных свойств;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рынок автомобилей;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производство автомобилей и автотранспортные фирмы;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классификация и маркировка подвижного состава;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безопасности к конструкции автомобилей, весовые и габаритные ограничения.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«Основы организации технических осмотров, обслуживания и ремонта автотранспортных средств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назначение и виды технических воздействий, их характеристики;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нормативы системы ТО и ремонта, их корректировка;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условия эксплуатации;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и виды работ по ТО и ремонту;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договора на услуги по ТО и ремонту, перспективы развития системы ТО и ремонта;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оценка эффективности технической эксплуатации автомобилей;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контроля технического состояния автотранспортных средств;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правила и порядок проведения Государственного технического осмотра механических транспортных средств, план-график ТО и ремонта;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понятия о расчете необходимой производственно-технической базы, численности ремонтных рабочих, объемов работ по ТО и ремонту.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«Требования к техническому состоянию автотранспортных средств. Контроль и поддержание требуемого уровня технического состояния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параметры технического состояния, подлежащие контролю при выпуске автомобилей на линию, технических осмотрах, нормативы;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методы, средства контроля, режимы проверки.</w:t>
      </w: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2.2. Учебный предмет "Материально – техническое обеспечение эксплуатации автотранспортных средств"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716E7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>Таблица 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716E7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716E7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>2.2.1.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Цель – получение слушателями знаний по хранению, применению и утилизации, касающихся эксплуатационных материалов, запасных частей, подвижного состава, автомобильных шин. А так же знаний по экологическим требованиям на автотранспорте.        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                                                                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изучение принципов хранения и применения эксплуатационных материалов;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получение знаний, касающихся запасных частей, автомобильных шин на автотранспортном предприятии;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832702">
        <w:rPr>
          <w:rFonts w:ascii="Times New Roman" w:hAnsi="Times New Roman"/>
          <w:color w:val="000000"/>
          <w:sz w:val="24"/>
          <w:szCs w:val="24"/>
        </w:rPr>
        <w:t>изучение экологических требований на автотранспорте.</w:t>
      </w:r>
    </w:p>
    <w:p w:rsidR="001F2F9B" w:rsidRPr="00832702" w:rsidRDefault="001F2F9B" w:rsidP="001F2F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 xml:space="preserve">2.2.2.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виды, свойства, требования, касающиеся эксплуатационных жидкостей;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 безопасности проведения работ по хранению, эксплуатации и ремонту подвижного состава, запасных частей и автомобильных шин;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экологические требования на автотранспорте.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По окончании изучения предмета слушатель должен обладать компетенцией, позволяющими применять полученные знания в работе на автотранспортном предприятии.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</w:p>
    <w:p w:rsidR="001F2F9B" w:rsidRPr="00716E7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Таблица 6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 xml:space="preserve">1.Эксплуатационные материалы, их применение, </w:t>
            </w:r>
            <w:r w:rsidRPr="0083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хранение, утилизация, пути экономии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2.Хранение подвижного состава, запасных частей, эксплуатационных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3.Автомобильные шины, их ремонт, хранение, утилизация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4.Экологические требования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«Эксплуатационные материалы, их применение, хранение, утилизация, пути экономии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автомобильные топлива, маркировка топлива, свойства, требования к топливу;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нетрадиционные виды топлива;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моторные и трансмиссионные масла, свойства, требования к маслам;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смазки, виды, свойства, требования;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эксплуатационные жидкости;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рекомендации по применению и заменам;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хранение эксплуатационных материалов, требования по хранению;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пути и методы утилизации эксплуатационных материалов;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расходы, система учета, экономия топлива и материалов.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«Хранение подвижного состава, запасных частей, эксплуатационных материалов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назначение хранения, способы хранения;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месту хранения подвижного состава;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хранение на открытых площадках и в помещениях;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хранение и пуск в зимнее время;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к хранению запасных частей, материалов.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«Автомобильные шины, их ремонт, хранение, утилизация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автомобильные шины: классификация, маркировка, эксплуатация, ТО и ремонт;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безопасность проведения работ. Договора на хранение.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«Экологические требования на автомобильном 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законодательные и нормативные документы, регламентирующие требования охраны окружающей среды к автомобильному транспорту;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виды отрицательных воздействий от автотранспортной деятельности на окружающую среду, население и персонал;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токсичность отработавших газов, шумы, износ шин и т. д;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токсичность отработавших газов автомобилей с бензиновыми и дизельными двигателями, нормативы, методы, средства контроля;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воздействие производственных процессов на автомобильном транспорте на окружающую среду, население и персонал;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пути и методы снижения токсичности выбросов автомобильным транспортом;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мероприятия по охране окружающей среды на автомобильном транспорте.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b/>
          <w:sz w:val="24"/>
          <w:szCs w:val="24"/>
        </w:rPr>
        <w:t>МОДУЛЬ 3. ТЕХНОЛОГИЯ ТРАНСПОРТНЫХ ПРОЦЕССОВ. ФИНАНСЫ И УПРАВЛЕНИЕ. ОХРАНА ТРУДА И ТЕХНИКА БЕЗОПАСНОСТИ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3.1 Учебный предмет "Эксплуатация транспортных средств"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716E7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>Таблица 7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716E7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716E7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>3.1.1.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Цель – получение слушателями знаний о грузовых и пассажирских перевозках, их классификации и организации, транспортно – экспедиционном обслуживании, финансово – экономических аспектах и обеспечению безопасности дорожного движения на автотранспорте.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освоение  организации и выполнения грузовых и пассажирских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освоение финансово – экономических аспектов автотранспортной деятельности;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изучение организации работы по обеспечению БДД.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 xml:space="preserve">3.1.2.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kern w:val="1"/>
          <w:sz w:val="24"/>
          <w:szCs w:val="24"/>
        </w:rPr>
        <w:t>нормативные акты в сфере обеспечения безопасности дорожного движения и перевозки пассажиров и грузов;</w:t>
      </w:r>
    </w:p>
    <w:p w:rsidR="001F2F9B" w:rsidRPr="00832702" w:rsidRDefault="001F2F9B" w:rsidP="001F2F9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грузовых и пассажирских перевозок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нормативные документы, регламентирующие деятельность автомобильного транспорта в РФ, и товарно - транспортную документацию;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 к подвижному составу при организации перевозок и к обеспечению безопасных условий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нормативные требования при перевозке пассажиров;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показатели работы пассажирского 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Style w:val="a9"/>
          <w:rFonts w:ascii="Times New Roman" w:hAnsi="Times New Roman"/>
          <w:i w:val="0"/>
          <w:sz w:val="24"/>
          <w:szCs w:val="24"/>
        </w:rPr>
        <w:t>- о</w:t>
      </w:r>
      <w:r w:rsidRPr="00832702">
        <w:rPr>
          <w:rFonts w:ascii="Times New Roman" w:hAnsi="Times New Roman"/>
          <w:sz w:val="24"/>
          <w:szCs w:val="24"/>
          <w:shd w:val="clear" w:color="auto" w:fill="FFFFFF"/>
        </w:rPr>
        <w:t>собенности организации перевозок в обслуживаемом регионе;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2702">
        <w:rPr>
          <w:rFonts w:ascii="Times New Roman" w:hAnsi="Times New Roman"/>
          <w:sz w:val="24"/>
          <w:szCs w:val="24"/>
        </w:rPr>
        <w:t>- основные условия организации перевозок специфических грузов.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Должен уметь принимать необходимые меры по обеспечению безопасности дорожного движения ,инструктировать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, 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путей, организовывать оказание своевременное технической помощи подвижному составу на линии.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Учебный план</w:t>
      </w:r>
    </w:p>
    <w:p w:rsidR="001F2F9B" w:rsidRPr="00716E7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Таблица 8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1.Виды грузовых и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2.Организация перевозки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3.Организация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4.Организация перевозок специфических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«Виды грузовых и пассажирских перевозок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специфика транспорта, как отрасли материального производства, и основные показатели его работы;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особенности работы автотранспорта в условиях рынка;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грузовых и пассажирских перевозок.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«Организация перевозки грузов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грузовых автомобильных перевозок, их классификация и особенности;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основные нормативные документы, регламентирующие деятельность автомобильного транспорта в РФ;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товарно - транспортная документация;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перевозки на условиях транспорта общего пользования;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понятие конкурентоспособности услуг и качество перевозок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 к подвижному составу при организации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обеспечение безопасных условий перевозок грузов.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«Организация пассажирских перевозок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социальные, экономические, экологические проблемы автомобилизации городов;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создание локальных систем городского пассажирского автотранспорта;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коммерческих маршрутов и форм организации транспортного обслуживания населения города: дневные маршруты, работающие в режиме маршрутных такси; маршруты выходного дня, связывающие городские массивы с зонами отдыха, дачными районами, вещевыми рынками; маршруты, формируемые по предварительным заказам пассажиров; ночные маршруты и т.д.;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положение об организации коммерческих маршрутов на городском пассажирском транспорте (ГПТ);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правила перевозок пассажиров и багажа автомобильным транспортом и городским наземным электрическим транспортом. Клиентура;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задачи организации коммерческих маршрутов ГПТ: спрос населения на нетрадиционные виды услуг, методы определения и прогнозирования потребностей населения в использовании коммерческих маршрутов; выбор рациональных маршрутов следования транспортных средств по экономическим и социальным критериям; нормирование скоростей движения автобусов и легковых автомобилей по маршруту, цель и методы нормирования; расчет рационального количества и вместимости подвижного состава, необходимого для удовлетворения спроса на выбранном маршруте; выбор рациональной формы организации труда водителей по социальным критериям и снижение эксплуатационных расходов;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организация работы легковых автомобилей по договорам и разовым заказам юридических и физических лиц;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организация работы легковых автомобилей, маршрутных такси, городских автобусов за рубежом;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</w:t>
      </w:r>
      <w:r w:rsidRPr="00832702">
        <w:rPr>
          <w:rStyle w:val="a9"/>
          <w:rFonts w:ascii="Times New Roman" w:hAnsi="Times New Roman"/>
          <w:i w:val="0"/>
          <w:sz w:val="24"/>
          <w:szCs w:val="24"/>
        </w:rPr>
        <w:t>беспечение безопасных условий организации регулярных перевозок пассажиров;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Style w:val="a9"/>
          <w:rFonts w:ascii="Times New Roman" w:hAnsi="Times New Roman"/>
          <w:i w:val="0"/>
          <w:sz w:val="24"/>
          <w:szCs w:val="24"/>
        </w:rPr>
        <w:t>- с</w:t>
      </w:r>
      <w:r w:rsidRPr="00832702">
        <w:rPr>
          <w:rFonts w:ascii="Times New Roman" w:hAnsi="Times New Roman"/>
          <w:sz w:val="24"/>
          <w:szCs w:val="24"/>
        </w:rPr>
        <w:t>оставление расписаний движения (что включает, виды расписаний, основные факторы при разработке расписания);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оформление паспорта и схемы маршрута (порядок составления и утверждения паспорта со ссылкой на нормативные документы в зависимости от вида сообщения, согласование схемы маршрута в органах ГИБДД);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нормативные требования при перевозке пассажиров;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требования при перевозке детей, особенности подачи автобуса к месту посадки пассажиров (при перевозке детей); особенности посадки и высадки детей, взаимодействия водителя с лицами, сопровождающими детей;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показатели работы пассажирского транспорта (факторы, влияющие на работу пассажирского транспорта; разделение показателей работы на две группы);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маршрутов;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</w:t>
      </w:r>
      <w:r w:rsidRPr="00832702">
        <w:rPr>
          <w:rStyle w:val="a9"/>
          <w:rFonts w:ascii="Times New Roman" w:hAnsi="Times New Roman"/>
          <w:i w:val="0"/>
          <w:sz w:val="24"/>
          <w:szCs w:val="24"/>
        </w:rPr>
        <w:t>беспечение безопасных условий организации и осуществления перевозок пассажиров по заказам;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832702">
        <w:rPr>
          <w:rStyle w:val="a9"/>
          <w:rFonts w:ascii="Times New Roman" w:hAnsi="Times New Roman"/>
          <w:i w:val="0"/>
          <w:sz w:val="24"/>
          <w:szCs w:val="24"/>
        </w:rPr>
        <w:t>-</w:t>
      </w:r>
      <w:r w:rsidRPr="00832702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32702">
        <w:rPr>
          <w:rStyle w:val="10"/>
          <w:rFonts w:ascii="Times New Roman" w:eastAsia="Calibri" w:hAnsi="Times New Roman"/>
          <w:b w:val="0"/>
          <w:sz w:val="24"/>
          <w:szCs w:val="24"/>
        </w:rPr>
        <w:t>о</w:t>
      </w:r>
      <w:r w:rsidRPr="00832702">
        <w:rPr>
          <w:rStyle w:val="a9"/>
          <w:rFonts w:ascii="Times New Roman" w:hAnsi="Times New Roman"/>
          <w:i w:val="0"/>
          <w:sz w:val="24"/>
          <w:szCs w:val="24"/>
        </w:rPr>
        <w:t>беспечение безопасных условий организации и осуществления перевозок пассажиров легковым такси;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2702">
        <w:rPr>
          <w:rStyle w:val="a9"/>
          <w:rFonts w:ascii="Times New Roman" w:hAnsi="Times New Roman"/>
          <w:i w:val="0"/>
          <w:sz w:val="24"/>
          <w:szCs w:val="24"/>
        </w:rPr>
        <w:t>- о</w:t>
      </w:r>
      <w:r w:rsidRPr="00832702">
        <w:rPr>
          <w:rFonts w:ascii="Times New Roman" w:hAnsi="Times New Roman"/>
          <w:sz w:val="24"/>
          <w:szCs w:val="24"/>
          <w:shd w:val="clear" w:color="auto" w:fill="FFFFFF"/>
        </w:rPr>
        <w:t>собенности организации перевозок в обслуживаемом регионе;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  <w:shd w:val="clear" w:color="auto" w:fill="FFFFFF"/>
        </w:rPr>
        <w:t>- о</w:t>
      </w:r>
      <w:r w:rsidRPr="00832702">
        <w:rPr>
          <w:rFonts w:ascii="Times New Roman" w:hAnsi="Times New Roman"/>
          <w:sz w:val="24"/>
          <w:szCs w:val="24"/>
        </w:rPr>
        <w:t>собенности обслуживания лиц с ограниченными возможностями здоровья или инвалидов с нарушениями функций опорно-двигательного аппарата, зрения, слуха.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«Организация перевозок специфических грузов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 xml:space="preserve">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основные понятия о тяжеловесных, крупногабаритных и опасных грузах и транспортной опасности;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классификация тяжеловесных, крупногабаритных и опасных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маркировка и манипуляционные знаки опасности;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 к подвижному составу и водителям, осуществляющим перевозки тяжеловесных, крупногабаритных и опасных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организация перевозок тяжеловесных, крупногабаритных и опасных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допуск АТС к перевозке тяжеловесных, крупногабаритных и опасных грузов. Обязательные условия использования автомобилей прикрытия;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положения Европейского соглашения о международной дорожной перевозке опасных грузов (ДОПОГ);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перевозка грузов и пассажиров в особых условиях (перевозки по зимникам, в условиях бездорожья, переправам через водные преграды, по маршрутам, проходящим в горной местности, с резкими изменениями направлений в плане и затяжными продольными уклонами, при сезонных изменениях погодных и дорожных условий и т.д.).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 xml:space="preserve">3.2 Учебный предмет "Правила перевозки грузов и пассажиров </w:t>
      </w: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автомобильным транспортом в пределах РФ"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716E7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16E78">
        <w:rPr>
          <w:rFonts w:ascii="Times New Roman" w:hAnsi="Times New Roman"/>
          <w:bCs/>
          <w:sz w:val="24"/>
          <w:szCs w:val="24"/>
        </w:rPr>
        <w:t>Таблица 9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716E7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716E7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716E7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716E7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E7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r w:rsidRPr="00832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>3.2.1. Цели и задачи преподавания учебного предмета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Цель – получение слушателями знаний: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sz w:val="24"/>
          <w:szCs w:val="24"/>
          <w:shd w:val="clear" w:color="auto" w:fill="FFFFFF"/>
        </w:rPr>
        <w:t xml:space="preserve"> о порядке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  <w:shd w:val="clear" w:color="auto" w:fill="FFFFFF"/>
        </w:rPr>
        <w:t>- о порядке организации перевозки пассажиров и багажа и о порядке организации различных видов перевозок пассажиров и багажа, предусмотренных</w:t>
      </w:r>
      <w:r w:rsidRPr="0083270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8" w:history="1">
        <w:r w:rsidRPr="00832702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 "Устав автомобильного транспорта и городского наземного электрического транспорта"</w:t>
        </w:r>
      </w:hyperlink>
      <w:r w:rsidRPr="00832702">
        <w:rPr>
          <w:rFonts w:ascii="Times New Roman" w:hAnsi="Times New Roman"/>
          <w:sz w:val="24"/>
          <w:szCs w:val="24"/>
          <w:shd w:val="clear" w:color="auto" w:fill="FFFFFF"/>
        </w:rPr>
        <w:t>, в том числе требования к перевозчикам, фрахтовщикам и владельцам объектов транспортной инфраструктуры, условия таких перевозок, а также условия предоставления транспортных средств для таких перевозок.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слушателям необходимый уровень знаний для осуществления руководства перевозкой грузов и пассажиров автомобильным транспортом, что должно способствовать нормальному функционированию рынка транспортных услуг и защите прав потребителей, обеспечению безопасности движения и соблюдению экологических норм при эксплуатации автомобильного транспорта.</w:t>
      </w:r>
      <w:r w:rsidRPr="00832702">
        <w:rPr>
          <w:rFonts w:ascii="Times New Roman" w:hAnsi="Times New Roman"/>
          <w:b/>
          <w:sz w:val="24"/>
          <w:szCs w:val="24"/>
          <w:shd w:val="clear" w:color="auto" w:fill="FFFF00"/>
        </w:rPr>
        <w:t xml:space="preserve"> </w:t>
      </w:r>
    </w:p>
    <w:p w:rsidR="001F2F9B" w:rsidRPr="00716E7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E78">
        <w:rPr>
          <w:rFonts w:ascii="Times New Roman" w:hAnsi="Times New Roman"/>
          <w:sz w:val="24"/>
          <w:szCs w:val="24"/>
        </w:rPr>
        <w:t xml:space="preserve">3.2.2.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виды, организацию и правила перевозок автомобильным транспортом;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основы транспортно – экспедиционного обслуживания на автомобильном транспорте;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основы логистики на автомобильном транспорте.</w:t>
      </w:r>
    </w:p>
    <w:p w:rsidR="001F2F9B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832702">
        <w:rPr>
          <w:rStyle w:val="a3"/>
          <w:rFonts w:ascii="Times New Roman" w:hAnsi="Times New Roman"/>
          <w:b w:val="0"/>
          <w:sz w:val="24"/>
          <w:szCs w:val="24"/>
        </w:rPr>
        <w:lastRenderedPageBreak/>
        <w:t>Умеет заполнять выдавать и принимать путевые листы  и иные документы отражающие выполненную работу,  обеспечивать взаимодействие со всеми участниками перевозочного процесса с целью его оптимизации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Cs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Учебный план</w:t>
      </w:r>
    </w:p>
    <w:p w:rsidR="001F2F9B" w:rsidRPr="00716E7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716E78">
        <w:rPr>
          <w:rStyle w:val="a3"/>
          <w:rFonts w:ascii="Times New Roman" w:hAnsi="Times New Roman"/>
          <w:b w:val="0"/>
          <w:bCs/>
          <w:sz w:val="24"/>
          <w:szCs w:val="24"/>
        </w:rPr>
        <w:t>Таблица 10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1.Правила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2.Правила перевозки пассажиров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3.Погрузочно – разгрузочные работы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4.Транспортно – экспедиционное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5.Логистика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«Правила перевозки грузов автомобильным транспортом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заключение договора перевозки груза, договора фрахтования транспортного средства для перевозки груза;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предоставление транспортных средств и контейнеров, предъявление и прием груза для перевозки, погрузка грузов в транспортные средства и контейнеры;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определение массы груза, опломбирование транспортных средств и контейнеров;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сроки доставки, выдача груза. Очистка транспортных средств и контейнеров;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особенности перевозки отдельных видов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bCs/>
          <w:sz w:val="24"/>
          <w:szCs w:val="24"/>
        </w:rPr>
        <w:t>порядок составления актов и оформления претензий;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bCs/>
          <w:sz w:val="24"/>
          <w:szCs w:val="24"/>
        </w:rPr>
        <w:t>-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перевозка грузов в особых условиях (горные, пустынные, сезонные).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«Правила перевозки пассажиров автомобильным транспортом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общие положения;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регулярные перевозки;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перевозка пассажиров и багажа по заказу;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перевозка пассажиров и багажа легковым такси;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забытые и найденные вещи;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порядок оформления претензий и составления актов;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перевозка пассажиров в особых условиях (горные, пустынные, сезонные).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Тема «Погрузочно-</w:t>
      </w:r>
      <w:r w:rsidRPr="00832702">
        <w:rPr>
          <w:rFonts w:ascii="Times New Roman" w:hAnsi="Times New Roman"/>
          <w:sz w:val="24"/>
          <w:szCs w:val="24"/>
        </w:rPr>
        <w:t>разгрузочные работы на автомобильном 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грузы и их транспортная классификация;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маркировка грузов и ее виды;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манипуляционные надписи и знаки на грузах;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размещение и крепление грузов на подвижном составе;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простой подвижного состава в пунктах погрузки-выгрузки, его влияние на производительность автомобилей и себестоимость перевозки;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нормы времени простоя автомобилей в пунктах погрузки-выгрузки;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понятие о пропускной способности погрузочно-разгрузочных пунктов, координация их работы;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машины и механизмы для выполнения погрузочно-разгрузочных работ на автотранспорте;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техника безопасности при выполнении погрузочно-разгрузочных работ.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Тема «Транспортно-</w:t>
      </w:r>
      <w:r w:rsidRPr="00832702">
        <w:rPr>
          <w:rFonts w:ascii="Times New Roman" w:hAnsi="Times New Roman"/>
          <w:sz w:val="24"/>
          <w:szCs w:val="24"/>
        </w:rPr>
        <w:t>экспедиционное обслуживание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содержание и задачи транспортно-экспедиционной деятельности;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виды и формы транспортно-экспедиционного обслуживания;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организация транспортно-экспедиционной деятельности;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транспортно-экспедиционные предприятия;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работы ТЭП при междугородных и международных перевозках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транспортно-экспедиционное обслуживание населения;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ценообразование и тарифы при транспортно-экспедиционном обслуживании;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взаиморасчетов.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«Логистика на автомобильном 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понятие «автомобильный транспорт» и его характеристика;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достоинства и недостатки автомобильного транспорта;</w:t>
      </w:r>
      <w:bookmarkEnd w:id="11"/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экономические основы логистики и управления цепями поставок;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транспортировка в цепях поставок;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управление запасами в цепях поставок;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логистика снабжения;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логистика распределения;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логистика складирования;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информационные системы и технологии в логистике.</w:t>
      </w: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3.3. Учебный предмет "Финансы и управление"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62095E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>Таблица 11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62095E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62095E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62095E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Общая 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>3.3.1. Цели и задачи преподавания учебного предмета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Цель – </w:t>
      </w:r>
      <w:r w:rsidRPr="00832702">
        <w:rPr>
          <w:rFonts w:ascii="Times New Roman" w:eastAsia="Times New Roman" w:hAnsi="Times New Roman"/>
          <w:sz w:val="24"/>
          <w:szCs w:val="24"/>
          <w:lang w:eastAsia="ru-RU"/>
        </w:rPr>
        <w:t>дать основные понятия из области финансовой и управленческой деятельности в условиях рыночной экономики, включающей основы ценообразования, себестоимости перевозок, бухгалтерского учета и отчетности, менеджмента и маркетинга, анализа финансовой деятельности.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00"/>
        </w:rPr>
      </w:pPr>
      <w:r w:rsidRPr="00832702">
        <w:rPr>
          <w:rFonts w:ascii="Times New Roman" w:hAnsi="Times New Roman"/>
          <w:sz w:val="24"/>
          <w:szCs w:val="24"/>
        </w:rPr>
        <w:t>- освоение финансово – экономических аспектов автотранспортной деятельности.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00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00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 xml:space="preserve">3.3.2.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основы менеджмента для автотранспортного предприятия;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особенности, касающиеся затрат, убытков и прибыли на автотранспортном предприятии;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832702">
        <w:rPr>
          <w:rFonts w:ascii="Times New Roman" w:hAnsi="Times New Roman"/>
          <w:sz w:val="24"/>
          <w:szCs w:val="24"/>
        </w:rPr>
        <w:t>-</w:t>
      </w:r>
      <w:r w:rsidRPr="00832702">
        <w:rPr>
          <w:rFonts w:ascii="Times New Roman" w:eastAsia="Times New Roman" w:hAnsi="Times New Roman"/>
          <w:sz w:val="24"/>
          <w:szCs w:val="24"/>
          <w:lang w:eastAsia="ru-RU"/>
        </w:rPr>
        <w:t xml:space="preserve"> критерии оценки имущественного и финансового состояния предприятия транспорта и методы, улучшающие финансово – экономическое состояние предприятия.</w:t>
      </w:r>
    </w:p>
    <w:p w:rsidR="001F2F9B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/>
          <w:b w:val="0"/>
          <w:sz w:val="24"/>
          <w:szCs w:val="24"/>
          <w:lang w:eastAsia="ru-RU"/>
        </w:rPr>
        <w:t>Уметь</w:t>
      </w:r>
      <w:r w:rsidRPr="00832702">
        <w:rPr>
          <w:rStyle w:val="a3"/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организовывать и контролировать работу водителей и выполнение ими сменного плана и задания по перевозкам, рассчитывать в путевых листах соответствующие технико-эксплуатационные показатели</w:t>
      </w:r>
      <w:r>
        <w:rPr>
          <w:rStyle w:val="a3"/>
          <w:rFonts w:ascii="Times New Roman" w:eastAsia="Times New Roman" w:hAnsi="Times New Roman"/>
          <w:b w:val="0"/>
          <w:sz w:val="24"/>
          <w:szCs w:val="24"/>
          <w:lang w:eastAsia="ru-RU"/>
        </w:rPr>
        <w:t>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62095E">
        <w:rPr>
          <w:rStyle w:val="a3"/>
          <w:rFonts w:ascii="Times New Roman" w:hAnsi="Times New Roman"/>
          <w:b w:val="0"/>
          <w:bCs/>
          <w:sz w:val="24"/>
          <w:szCs w:val="24"/>
        </w:rPr>
        <w:t>Учебный план</w:t>
      </w:r>
    </w:p>
    <w:p w:rsidR="001F2F9B" w:rsidRPr="0062095E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2095E">
        <w:rPr>
          <w:rStyle w:val="a3"/>
          <w:rFonts w:ascii="Times New Roman" w:hAnsi="Times New Roman"/>
          <w:b w:val="0"/>
          <w:bCs/>
          <w:sz w:val="24"/>
          <w:szCs w:val="24"/>
        </w:rPr>
        <w:t>Таблица 12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1.Менеджмент,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2.Финансово – экономический анализ автотранспортной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«Менеджмент, финансовый менеджмент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менеджмент: его сущность, функции;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организационная структура фирмы;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высшее руководство фирмой;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внутрифирменное планирование;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менеджмент в кризисных ситуациях;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управления персоналом;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управление конкурентоспособностью товара;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спрос на транспортные услуги, соотношение цена-спрос;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предложение транспортных услуг на рынке;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оптимальное сочетание ресурсов;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ценообразование при совершенной конкуренции;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избыток и цена. Дифференциация цен.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«Финансово – экономический анализ автотранспортной деятельности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себестоимость автотранспортных перевозок;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затраты, включаемые в состав себестоимости;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затраты, покрываемые за счет прибыли;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учета затрат на автомобильном транспорте;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нормы и нормативы, определяющие затраты;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отчет о прибылях и убытках;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формирования прибыли на транспорте;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балансовый отчет - основа оценки финансового состояния предприятия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критерии оценки имущественного и финансового состояния предприятия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мероприятия, направленные на улучшение финансово-экономического состояния предприятия.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3.4 Учебный предмет "Безопасность  дорожного движения и жизнедеятельности"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В предмете «Безопасность дорожного движения и  жизнедеятельности» изучаются основы  безопасности жизнедеятельности и транспортной безопасности  и формируются знания и навыки  обеспечивать  безопасность и улучшать  условий труда </w:t>
      </w:r>
      <w:r w:rsidRPr="00832702">
        <w:rPr>
          <w:rFonts w:ascii="Times New Roman" w:hAnsi="Times New Roman"/>
          <w:kern w:val="1"/>
          <w:sz w:val="24"/>
          <w:szCs w:val="24"/>
        </w:rPr>
        <w:t xml:space="preserve">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</w:t>
      </w:r>
      <w:r w:rsidRPr="00832702">
        <w:rPr>
          <w:rFonts w:ascii="Times New Roman" w:hAnsi="Times New Roman"/>
          <w:sz w:val="24"/>
          <w:szCs w:val="24"/>
        </w:rPr>
        <w:t xml:space="preserve"> в сфере своей профессиональной деятельности.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62095E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>Таблица 13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62095E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62095E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62095E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62095E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F9B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lastRenderedPageBreak/>
        <w:t>3.4.1. Цели и задачи преподавания учебного предмета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Цель – формирование  профессиональной  культуры  безопасности, под которой понимается  готовность и способность личности использовать в профессиональной деятельности приобретенную совокупность знаний, умений и навыков для обеспечения  безопасности  в  сфере  профессиональной  деятельности,  характера  мышления  и ценностных ориентаций, при которых  вопросы безопасности рассматриваются в качестве приоритета.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приобретение понимания проблем устойчивого развития, обеспечения безопасности жизнедеятельности и снижения рисков, связанных с деятельностью человека;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овладение  приемами  рационализации  жизнедеятельности,  ориентированными  на снижения  антропогенного  воздействия на природную  среду и  обеспечение безопасности личности и общества;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формирование     способностей  для  аргументированного  обоснования  своих  решений  с  точки  зрения безопасности. 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 xml:space="preserve">3.4.2.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опасности на автотранспортном предприятии, их свойства и характеристики;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 характер воздействия вредных и опасных факторов на человека и природную среду;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 характеристики чрезвычайных ситуаций, меры по их ликвидации; - методы и средства повышения безопасности, экологичности и устойчивости технических систем и технологических процессов отрасли;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правовые, нормативно-</w:t>
      </w:r>
      <w:r w:rsidRPr="00832702">
        <w:rPr>
          <w:rFonts w:ascii="Times New Roman" w:hAnsi="Times New Roman"/>
          <w:sz w:val="24"/>
          <w:szCs w:val="24"/>
        </w:rPr>
        <w:t xml:space="preserve">технические и организационные основы безопасности жизнедеятельности и охраны труда в отрасли;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знать  меры пожарной безопасности;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знать основы транспортной безопасности.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Умеет  принимать необходимые меры по обеспечению безопасности дорожного движения автомобилей, инструктировать водителей об условиях и особенностях перевозок на маршрутах, уделяя при этом особое внимание состоянию дорог</w:t>
      </w:r>
      <w:r>
        <w:rPr>
          <w:rFonts w:ascii="Times New Roman" w:hAnsi="Times New Roman"/>
          <w:sz w:val="24"/>
          <w:szCs w:val="24"/>
        </w:rPr>
        <w:t>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</w:p>
    <w:p w:rsidR="001F2F9B" w:rsidRPr="00832702" w:rsidRDefault="001F2F9B" w:rsidP="001F2F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1.Правила и нормы охраны труда, техники безопасности и производственной санитарии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2.Правила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3.Транспортная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«Правила и нормы охраны труда, техники безопасности и производственной санитарии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законодательные и нормативные документы по охране труда, технике безопасности, производственной санитарии;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производственной безопасности на автомобильном транспорте;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обучение и инструктаж по охране труда и безопасности работ;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расследование и учет несчастных случаев на производстве при эксплуатации автомобильного транспорта.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ответственность работодателя, персонала.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«Правила пожарной безопасности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содержание профилактических мероприятий (здания и сооружения, автотранспортные средства и оборудование);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принципы тушения горящих веществ;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вещества, вызывающие торможение химиче</w:t>
      </w:r>
      <w:r w:rsidRPr="00832702">
        <w:rPr>
          <w:rFonts w:ascii="Times New Roman" w:hAnsi="Times New Roman"/>
          <w:sz w:val="24"/>
          <w:szCs w:val="24"/>
        </w:rPr>
        <w:softHyphen/>
        <w:t>ской реакции окисления;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тушение пожаров водой, пе</w:t>
      </w:r>
      <w:r w:rsidRPr="00832702">
        <w:rPr>
          <w:rFonts w:ascii="Times New Roman" w:hAnsi="Times New Roman"/>
          <w:sz w:val="24"/>
          <w:szCs w:val="24"/>
        </w:rPr>
        <w:softHyphen/>
        <w:t>ной, инертными газами;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твердые огнетушащие вещества;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первичные средства тушения пожаров;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системы автоматической пожарной защиты;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пожарная связь и сигнализация;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обязанности работающих при возникновении и тушении пожара;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рекомендации о поведении человека при пожаре;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оказание первой медицинской помощи при термических ожогах;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ответственность работодателя, персонала.</w:t>
      </w:r>
    </w:p>
    <w:p w:rsidR="001F2F9B" w:rsidRPr="00832702" w:rsidRDefault="001F2F9B" w:rsidP="001F2F9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«Транспортная безопасность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bCs/>
          <w:sz w:val="24"/>
          <w:szCs w:val="24"/>
        </w:rPr>
        <w:t>- государственная политика и требования в области обеспечения транспортной безопасности;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структура плана обеспечения транспортной безопасности;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hAnsi="Times New Roman"/>
          <w:sz w:val="24"/>
          <w:szCs w:val="24"/>
        </w:rPr>
        <w:t>- порядок взаимодействия,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средств.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b/>
          <w:sz w:val="24"/>
          <w:szCs w:val="24"/>
        </w:rPr>
        <w:t>МОДУЛЬ 4. ОРГАНИЗАЦИЯ РАБОТЫ ДИСПЕТЧЕРА АВТОМОБИЛЬНОГО И ГОРОДСКОГО НАЗЕМНОГО ЭЛЕКТРИЧЕСКОГО ТРАНСПОРТА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4.1. Учебный предмет "Основы организации грузовых, автобусных и таксомоторных перевозок"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62095E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>Таблица 15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62095E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62095E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62095E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>4.1.1.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Цель – дать слушателю основы о перевозке грузов и пассажиров и понимания роли диспетчера в перевозочном процессе.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32702">
        <w:rPr>
          <w:rFonts w:ascii="Times New Roman" w:hAnsi="Times New Roman"/>
          <w:sz w:val="24"/>
          <w:szCs w:val="24"/>
        </w:rPr>
        <w:t>организация в рамках единой системы процессов хранения (складирования), распределения, перемещения продукции по всей цепи – от производителя до потребителя.</w:t>
      </w:r>
    </w:p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 xml:space="preserve">4.1.2.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место транспорта в экономике страны;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свойства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факторы, действующие на груз;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подготовка груза к перевозке, упаковка как логистическая операция;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сообщений, прямое и смешенное сообщение;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эффективность интермодальных технологий;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особенности выполнения контейнерных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взаимодействие, координация и конкуренция на транспорте;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основы транспортно-экспедиционной работы на транспорте;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место и роль международных транспортных систем в экономике государства;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конкуренция на рынке международных транспортных услуг;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место транспорта в логистических системах доставки товара;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положения устава автомобильного 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виды транспортных договоров;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положения гражданского кодекса РФ по перевозкам;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содержание правил перевозок грузов автомобильным транспортом;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ответственность перевозчика перед грузоотправителем;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 технология хранения различных грузов. хранение тарно- штучных, тяжеловесных и длинномерных грузов, обеспечение сохранности грузов при перевозках;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способы размещения и крепления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правила погрузки и разгрузки грузов на автотранспорте;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правила перевозки опасных грузов;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правила оформления перевозочных документов;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принципы классификации складов, баз и терминалов;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современное состояние контейнерных перевозок, основные проблемы развития контейнерных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перспективы развития мультимодальных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технико-эксплуатационные показатели и преимущества автомобильного 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место и роль пассажирского транспорта в обществе;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классификацию пассажирских автобусных перевозок;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классификацию автобусных маршрутов;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методы обследования пассажиропотоков;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примеры эпюр пассажиропотоков;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автоматизированный метод обследования пассажиропотоков;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качество транспортного обслуживания пассажиров;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показатели для оценки качества перевозок пассажиров;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основы организации таксомоторных перевозок грузов и пассажиров.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Умеет 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</w:p>
    <w:p w:rsidR="001F2F9B" w:rsidRPr="0062095E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2095E">
        <w:rPr>
          <w:rStyle w:val="a3"/>
          <w:rFonts w:ascii="Times New Roman" w:hAnsi="Times New Roman"/>
          <w:b w:val="0"/>
          <w:bCs/>
          <w:sz w:val="24"/>
          <w:szCs w:val="24"/>
        </w:rPr>
        <w:t>Таблица 16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1.Основы организации грузовых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2.Основы организации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3.Основы организации таксомоторных перевозок грузов и пассажиров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Pr="00832702">
        <w:rPr>
          <w:rFonts w:ascii="Times New Roman" w:hAnsi="Times New Roman"/>
          <w:sz w:val="24"/>
          <w:szCs w:val="24"/>
        </w:rPr>
        <w:t xml:space="preserve"> «Основы организации грузовых перевозок» включает в с</w:t>
      </w:r>
      <w:r>
        <w:rPr>
          <w:rFonts w:ascii="Times New Roman" w:hAnsi="Times New Roman"/>
          <w:sz w:val="24"/>
          <w:szCs w:val="24"/>
        </w:rPr>
        <w:t>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классификация и общие принципы организации перевозок;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классификация и характеристика грузовых перевозок и видов перевозимых грузов;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виды организации перевозок грузов;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транспортные терминалы и инфраструктура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выбор транспорта;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lastRenderedPageBreak/>
        <w:t>- перевозка опасных и скоропортящихся грузов;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основные технологии перевозок грузов;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транспортные тарифы;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международное регулирование автомобильных перевозок;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риски на грузовом автомобильном транспорте.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«Основы организации пассажирских перевозок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32702">
        <w:rPr>
          <w:rFonts w:ascii="Times New Roman" w:hAnsi="Times New Roman"/>
          <w:sz w:val="24"/>
          <w:szCs w:val="24"/>
        </w:rPr>
        <w:t>место и роль пассажирского транспорта в обществе;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классификация пассажирских автобусных перевозок;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классификация автобусных маршрутов;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методы обследования пассажиропотоков;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качество транспортного обслуживания пассажиров.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«Основы организации таксомоторных перевозок грузов и пассажиров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понятие о грузовых таксомоторных перевозках и о пассажирских таксомоторных перевозках;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методы изучения спроса на таксомоторные перевозки;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таксомоторные стоянки, их классификация и оборудование;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порядок оплаты стоимости проезда, таксометр и его счетчики;</w:t>
      </w:r>
    </w:p>
    <w:p w:rsidR="001F2F9B" w:rsidRPr="00832702" w:rsidRDefault="001F2F9B" w:rsidP="001F2F9B">
      <w:pPr>
        <w:pStyle w:val="af7"/>
        <w:spacing w:before="0" w:after="0"/>
        <w:ind w:firstLine="709"/>
        <w:jc w:val="both"/>
        <w:textAlignment w:val="baseline"/>
        <w:rPr>
          <w:bCs/>
          <w:iCs/>
          <w:color w:val="000000"/>
          <w:lang w:eastAsia="ru-RU"/>
        </w:rPr>
      </w:pPr>
      <w:r w:rsidRPr="00832702">
        <w:t xml:space="preserve">- </w:t>
      </w:r>
      <w:r w:rsidRPr="00832702">
        <w:rPr>
          <w:bCs/>
          <w:iCs/>
          <w:color w:val="000000"/>
        </w:rPr>
        <w:t>особенности работы маршрутных таксомоторов;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- факторы, влияющие на использование маршрутных таксомоторов;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- пути совершенствования маршрутных таксомоторных перевозок.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4.2. Учебный предмет "Структура диспетчерского руководства"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62095E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bCs/>
          <w:sz w:val="24"/>
          <w:szCs w:val="24"/>
        </w:rPr>
        <w:t>Таблица 17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62095E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62095E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62095E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62095E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5E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>4.2.1.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Цель – </w:t>
      </w:r>
      <w:r w:rsidRPr="00832702">
        <w:rPr>
          <w:rFonts w:ascii="Times New Roman" w:hAnsi="Times New Roman"/>
          <w:color w:val="141412"/>
          <w:sz w:val="24"/>
          <w:szCs w:val="24"/>
          <w:shd w:val="clear" w:color="auto" w:fill="FFFFFF"/>
        </w:rPr>
        <w:t>руководство работой автомобильного транспорта необходимо для достижения наиболее эффективного его использования</w:t>
      </w:r>
      <w:r w:rsidRPr="00832702">
        <w:rPr>
          <w:rFonts w:ascii="Times New Roman" w:hAnsi="Times New Roman"/>
          <w:sz w:val="24"/>
          <w:szCs w:val="24"/>
        </w:rPr>
        <w:t>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41412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color w:val="141412"/>
          <w:sz w:val="24"/>
          <w:szCs w:val="24"/>
          <w:shd w:val="clear" w:color="auto" w:fill="FFFFFF"/>
        </w:rPr>
        <w:t>соблюдения суточного графика работы и постоянного наблюдения за работой подвижного состава;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41412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/>
          <w:color w:val="141412"/>
          <w:sz w:val="24"/>
          <w:szCs w:val="24"/>
          <w:shd w:val="clear" w:color="auto" w:fill="FFFFFF"/>
        </w:rPr>
        <w:t>- своевременного принятия мер по устранению перебоев в работе;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41412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/>
          <w:color w:val="141412"/>
          <w:sz w:val="24"/>
          <w:szCs w:val="24"/>
          <w:shd w:val="clear" w:color="auto" w:fill="FFFFFF"/>
        </w:rPr>
        <w:t>- выполнение плана перевозок;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32702">
        <w:rPr>
          <w:rFonts w:ascii="Times New Roman" w:hAnsi="Times New Roman"/>
          <w:color w:val="141412"/>
          <w:sz w:val="24"/>
          <w:szCs w:val="24"/>
          <w:shd w:val="clear" w:color="auto" w:fill="FFFFFF"/>
        </w:rPr>
        <w:t>- подготовка и организация выпуска подвижного состава на линию, непосредственному управлению их движением на маршрутах и своевременному возвращению в транспортные предприятия.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F2F9B" w:rsidRPr="0062095E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 xml:space="preserve">4.2.2.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задачи диспетчерского управления;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системы диспетчерского руководства;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вопросы оформления и обраб</w:t>
      </w:r>
      <w:r>
        <w:rPr>
          <w:rFonts w:ascii="Times New Roman" w:hAnsi="Times New Roman"/>
          <w:color w:val="000000"/>
          <w:sz w:val="24"/>
          <w:szCs w:val="24"/>
        </w:rPr>
        <w:t>отки путевых листов и товарно-</w:t>
      </w:r>
      <w:r w:rsidRPr="00832702">
        <w:rPr>
          <w:rFonts w:ascii="Times New Roman" w:hAnsi="Times New Roman"/>
          <w:color w:val="000000"/>
          <w:sz w:val="24"/>
          <w:szCs w:val="24"/>
        </w:rPr>
        <w:t>транспортных документов;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права и обязанности грузоотправителя;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права и обязанности грузополучателя;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lastRenderedPageBreak/>
        <w:t>- порядок оформления документов при несвоевременном возвращении с линии;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организацию работы центральной диспетчерской станции;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вопросы Диспетчерского руководства движением автобусов на междугородных маршрутах;</w:t>
      </w:r>
    </w:p>
    <w:p w:rsidR="001F2F9B" w:rsidRPr="00832702" w:rsidRDefault="001F2F9B" w:rsidP="001F2F9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методы обработки и анализа материалов обследования пассажиропотоков;</w:t>
      </w:r>
    </w:p>
    <w:p w:rsidR="001F2F9B" w:rsidRPr="00832702" w:rsidRDefault="001F2F9B" w:rsidP="001F2F9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разработку оптимальных маршрутных схем и маршрутных расписаний движения;</w:t>
      </w:r>
    </w:p>
    <w:p w:rsidR="001F2F9B" w:rsidRPr="00832702" w:rsidRDefault="001F2F9B" w:rsidP="001F2F9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 происходит нормирование скоростей движения на маршрутах;</w:t>
      </w:r>
    </w:p>
    <w:p w:rsidR="001F2F9B" w:rsidRPr="00832702" w:rsidRDefault="001F2F9B" w:rsidP="001F2F9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методы автоматизированного диспетчерское управление движением автобусов и легковых таксомоторов;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что проверяется в работе пассажирского автотранспорта на линии.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Уметь заполнять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выдавать и принимать путевые листы и др. документы отражающие выполненную водителем работу, проверять правильность их оформления. Организовывать и контролировать работу водителей и выполнение ими сменного задания по перевозкам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F2F9B" w:rsidRPr="0062095E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62095E">
        <w:rPr>
          <w:rStyle w:val="a3"/>
          <w:rFonts w:ascii="Times New Roman" w:hAnsi="Times New Roman"/>
          <w:b w:val="0"/>
          <w:bCs/>
          <w:sz w:val="24"/>
          <w:szCs w:val="24"/>
        </w:rPr>
        <w:t>Учебный план</w:t>
      </w:r>
    </w:p>
    <w:p w:rsidR="001F2F9B" w:rsidRPr="00AB433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2095E">
        <w:rPr>
          <w:rStyle w:val="a3"/>
          <w:rFonts w:ascii="Times New Roman" w:hAnsi="Times New Roman"/>
          <w:b w:val="0"/>
          <w:bCs/>
          <w:sz w:val="24"/>
          <w:szCs w:val="24"/>
        </w:rPr>
        <w:t>Таблица 18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1.Структура диспетчерского руководства на грузовом коммерческом автотранспорте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2. Структура диспетчерского руководства на пассажирском автотранспорте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«Структура диспетчерского руководства на грузовом коммерческом автотранспорте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  <w:rPr>
          <w:color w:val="141412"/>
        </w:rPr>
      </w:pPr>
      <w:r w:rsidRPr="00832702">
        <w:rPr>
          <w:color w:val="000000"/>
        </w:rPr>
        <w:t xml:space="preserve">- </w:t>
      </w:r>
      <w:r w:rsidRPr="00832702">
        <w:rPr>
          <w:color w:val="141412"/>
        </w:rPr>
        <w:t>Диспетчерская система руководства перевозками;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  <w:rPr>
          <w:color w:val="141412"/>
        </w:rPr>
      </w:pPr>
      <w:r w:rsidRPr="00832702">
        <w:rPr>
          <w:color w:val="141412"/>
        </w:rPr>
        <w:t>- Формы организации перевозки грузов (централизованная и децентрализованная системы диспетчерского руководства);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  <w:rPr>
          <w:color w:val="141412"/>
        </w:rPr>
      </w:pPr>
      <w:r w:rsidRPr="00832702">
        <w:rPr>
          <w:color w:val="141412"/>
        </w:rPr>
        <w:t>- Контроль выполнения графиков движения и работы подвижного состава на линии;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  <w:rPr>
          <w:color w:val="141412"/>
        </w:rPr>
      </w:pPr>
      <w:r w:rsidRPr="00832702">
        <w:rPr>
          <w:color w:val="141412"/>
        </w:rPr>
        <w:t>- Формы и технические средства контроля диспетчерской связи;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  <w:rPr>
          <w:color w:val="141412"/>
        </w:rPr>
      </w:pPr>
      <w:r w:rsidRPr="00832702">
        <w:rPr>
          <w:color w:val="141412"/>
        </w:rPr>
        <w:t>- Оформление и сдача путевых листов и товарно-транспортных документов при возращении с линии. Обработка путевых листов;</w:t>
      </w:r>
    </w:p>
    <w:p w:rsidR="001F2F9B" w:rsidRPr="00832702" w:rsidRDefault="001F2F9B" w:rsidP="001F2F9B">
      <w:pPr>
        <w:pStyle w:val="af7"/>
        <w:shd w:val="clear" w:color="auto" w:fill="FFFFFF"/>
        <w:spacing w:before="0" w:after="0"/>
        <w:ind w:firstLine="709"/>
        <w:jc w:val="both"/>
      </w:pPr>
      <w:r w:rsidRPr="00832702">
        <w:rPr>
          <w:color w:val="141412"/>
        </w:rPr>
        <w:t>- Оперативный учет работы водителей. Порядок оформления документов при несвоевременном возращении с линии.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«Структура диспетчерского руководства на пассажирском автотранспорте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диспетчерское управление городскими перевозками;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задачи центральной диспетчерской станции;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диспетчерское управление пригородными и междугородными перевозками;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применение матема</w:t>
      </w:r>
      <w:r>
        <w:rPr>
          <w:rFonts w:ascii="Times New Roman" w:hAnsi="Times New Roman"/>
          <w:sz w:val="24"/>
          <w:szCs w:val="24"/>
        </w:rPr>
        <w:t>тических методов и электронно-</w:t>
      </w:r>
      <w:r w:rsidRPr="00832702">
        <w:rPr>
          <w:rFonts w:ascii="Times New Roman" w:hAnsi="Times New Roman"/>
          <w:sz w:val="24"/>
          <w:szCs w:val="24"/>
        </w:rPr>
        <w:t>вычислительной техники в диспетчерском руководстве на пассажирском автопредприятии;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линейный контроль.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4.3. Учебный предмет "Диспетчерское руководство работой автомобилей и городского наземного электрического транспорта на линии"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433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2F9B" w:rsidRPr="00AB433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4338">
        <w:rPr>
          <w:rFonts w:ascii="Times New Roman" w:hAnsi="Times New Roman"/>
          <w:bCs/>
          <w:sz w:val="24"/>
          <w:szCs w:val="24"/>
        </w:rPr>
        <w:t>Таблица 19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AB433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AB433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AB433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>4.3.1.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Цель – получение слушателями знаний о современных радио – электронных средствах и обязанностях диспетчера д</w:t>
      </w:r>
      <w:r w:rsidRPr="00832702">
        <w:rPr>
          <w:rFonts w:ascii="Times New Roman" w:hAnsi="Times New Roman"/>
          <w:sz w:val="24"/>
          <w:szCs w:val="24"/>
          <w:shd w:val="clear" w:color="auto" w:fill="FFFFFF"/>
        </w:rPr>
        <w:t>ля создания нормальных условий в оперативной работе и обеспечения эффективности диспетчерского руководства</w:t>
      </w:r>
      <w:r w:rsidRPr="00832702">
        <w:rPr>
          <w:rFonts w:ascii="Times New Roman" w:hAnsi="Times New Roman"/>
          <w:sz w:val="24"/>
          <w:szCs w:val="24"/>
        </w:rPr>
        <w:t>.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Задачами предмета являются: 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получить знания в области функций и обязанностей диспетчера, осуществляющего руководство за работой транспорта непосредственно на линии;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</w:pPr>
      <w:r w:rsidRPr="008327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изучить технические средства, позволяющие осуществлять контроль за подвижным составом, работающим на линии.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</w:pP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 xml:space="preserve">4.3.2.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 сущность оперативного управления за подвижным составом, работающим на линии;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должностную инструкцию диспетчера.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Умеет инструктировать водителей об условиях и особенностях перевозок на маршрутах, уделяя при этом внимание состоянию дорог, принимать меры по ликвидации сверхнормативных простоев ТС.</w:t>
      </w:r>
    </w:p>
    <w:p w:rsidR="001F2F9B" w:rsidRPr="00832702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план</w:t>
      </w:r>
    </w:p>
    <w:p w:rsidR="001F2F9B" w:rsidRPr="00AB433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B4338">
        <w:rPr>
          <w:rStyle w:val="a3"/>
          <w:rFonts w:ascii="Times New Roman" w:hAnsi="Times New Roman"/>
          <w:b w:val="0"/>
          <w:bCs/>
          <w:sz w:val="24"/>
          <w:szCs w:val="24"/>
        </w:rPr>
        <w:t>Таблица 20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1.Радио-</w:t>
            </w: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средства диспетчерского руководства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2.Функциональные обязанности диспетчера и их реализация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Pr="0083270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Радио -</w:t>
      </w:r>
      <w:r w:rsidRPr="00832702">
        <w:rPr>
          <w:rFonts w:ascii="Times New Roman" w:hAnsi="Times New Roman"/>
          <w:color w:val="000000"/>
          <w:sz w:val="24"/>
          <w:szCs w:val="24"/>
        </w:rPr>
        <w:t>электронные средства диспетчерского руководства</w:t>
      </w:r>
      <w:r w:rsidRPr="00832702">
        <w:rPr>
          <w:rFonts w:ascii="Times New Roman" w:hAnsi="Times New Roman"/>
          <w:sz w:val="24"/>
          <w:szCs w:val="24"/>
        </w:rPr>
        <w:t xml:space="preserve">» включает в себя следующие </w:t>
      </w:r>
      <w:r>
        <w:rPr>
          <w:rFonts w:ascii="Times New Roman" w:hAnsi="Times New Roman"/>
          <w:sz w:val="24"/>
          <w:szCs w:val="24"/>
        </w:rPr>
        <w:t>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sub_3755"/>
      <w:r w:rsidRPr="00832702">
        <w:rPr>
          <w:rFonts w:ascii="Times New Roman" w:hAnsi="Times New Roman"/>
          <w:color w:val="000000"/>
          <w:sz w:val="24"/>
          <w:szCs w:val="24"/>
        </w:rPr>
        <w:t xml:space="preserve">- </w:t>
      </w:r>
      <w:bookmarkEnd w:id="12"/>
      <w:r w:rsidRPr="00832702">
        <w:rPr>
          <w:rFonts w:ascii="Times New Roman" w:hAnsi="Times New Roman"/>
          <w:color w:val="000000"/>
          <w:sz w:val="24"/>
          <w:szCs w:val="24"/>
        </w:rPr>
        <w:t>виды связи, используемые для диспетчерского руководства;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средства связи для оснащения центральной диспетчерской станции;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средства связи для оснащения подвижного состава;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- средства связи для оснащения конечных и промежуточных пунктов на маршрутах.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>«</w:t>
      </w:r>
      <w:r w:rsidRPr="00832702">
        <w:rPr>
          <w:rFonts w:ascii="Times New Roman" w:hAnsi="Times New Roman"/>
          <w:color w:val="000000"/>
          <w:sz w:val="24"/>
          <w:szCs w:val="24"/>
        </w:rPr>
        <w:t>Функциональные обязанности диспетчера и их реализация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документы, руководящие работой диспетчера автомобильного и городского наземного электрического транспорта;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функции диспетчера;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права и обязанности диспетчера;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ответственность диспетчера.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32702">
        <w:rPr>
          <w:rFonts w:ascii="Times New Roman" w:hAnsi="Times New Roman" w:cs="Times New Roman"/>
          <w:color w:val="auto"/>
          <w:sz w:val="24"/>
          <w:szCs w:val="24"/>
        </w:rPr>
        <w:t>4.4. Учебный предмет "Оперативный учет и диспетчерская отчетность"</w:t>
      </w:r>
    </w:p>
    <w:p w:rsidR="001F2F9B" w:rsidRPr="00832702" w:rsidRDefault="001F2F9B" w:rsidP="001F2F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4338">
        <w:rPr>
          <w:rFonts w:ascii="Times New Roman" w:hAnsi="Times New Roman"/>
          <w:bCs/>
          <w:sz w:val="24"/>
          <w:szCs w:val="24"/>
        </w:rPr>
        <w:t xml:space="preserve">Объем предмета и виды учебной работы </w:t>
      </w:r>
    </w:p>
    <w:p w:rsidR="001F2F9B" w:rsidRPr="00AB4338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4338">
        <w:rPr>
          <w:rFonts w:ascii="Times New Roman" w:hAnsi="Times New Roman"/>
          <w:bCs/>
          <w:sz w:val="24"/>
          <w:szCs w:val="24"/>
        </w:rPr>
        <w:t>Таблица 21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AB4338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AB4338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AB4338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AB4338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8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F2F9B" w:rsidRPr="00832702" w:rsidRDefault="001F2F9B" w:rsidP="001F2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>4.4.1. Цели и задачи преподавания учебного предмета</w:t>
      </w:r>
    </w:p>
    <w:p w:rsidR="001F2F9B" w:rsidRPr="00832702" w:rsidRDefault="001F2F9B" w:rsidP="001F2F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Цель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 слушателям знания оперативного учета информации поступающего диспетчеру и порядок диспетчерской отчетности.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Задача – научить выполнять обязанности диспетчера по учету и контролю за движением транспортных средств.</w:t>
      </w:r>
    </w:p>
    <w:p w:rsidR="001F2F9B" w:rsidRPr="00AB4338" w:rsidRDefault="001F2F9B" w:rsidP="001F2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 xml:space="preserve">4.4.2. Требования к знаниям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После окончания изучения предмета слушатель должен знать: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 цели оперативного учета и контроля за движением транспортных средств;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задачи, возникающие в процессе учета и контроля за движением транспортных средств;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требования к автоматизированным пунктам учета и контроля за движением;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приборы, используемые для учета и контроля за движением;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Уметь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 инструктировать водителей об условиях и особенностях перевозок на маршрутах, уделяя при этом внимание состоянию дорог, принимать меры по ликвидации сверхнормативных простоев ТС, 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заполн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ять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выдавать и принимать путевые листы и др. документы отражающие выполненную водителем работу, проверять правильность их оформления. Организовывать и контролировать работу водителей и выполнение ими сменн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ого задания по перевозкам. Уметь</w:t>
      </w:r>
      <w:r w:rsidRPr="008327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</w:t>
      </w:r>
    </w:p>
    <w:p w:rsidR="001F2F9B" w:rsidRPr="00832702" w:rsidRDefault="001F2F9B" w:rsidP="001F2F9B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1F2F9B" w:rsidRPr="00AB4338" w:rsidRDefault="001F2F9B" w:rsidP="001F2F9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AB4338">
        <w:rPr>
          <w:rStyle w:val="a3"/>
          <w:rFonts w:ascii="Times New Roman" w:hAnsi="Times New Roman"/>
          <w:b w:val="0"/>
          <w:bCs/>
          <w:sz w:val="24"/>
          <w:szCs w:val="24"/>
        </w:rPr>
        <w:t>Учебный план</w:t>
      </w:r>
    </w:p>
    <w:p w:rsidR="001F2F9B" w:rsidRPr="00AB4338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B4338">
        <w:rPr>
          <w:rStyle w:val="a3"/>
          <w:rFonts w:ascii="Times New Roman" w:hAnsi="Times New Roman"/>
          <w:b w:val="0"/>
          <w:bCs/>
          <w:sz w:val="24"/>
          <w:szCs w:val="24"/>
        </w:rPr>
        <w:t>Таблица 22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04"/>
      </w:tblGrid>
      <w:tr w:rsidR="001F2F9B" w:rsidRPr="00832702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1.Методы оперативного учета и контроля за движением 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trHeight w:val="395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2.Диспетчерская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1F2F9B" w:rsidRPr="00832702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Pr="00832702">
        <w:rPr>
          <w:rFonts w:ascii="Times New Roman" w:hAnsi="Times New Roman"/>
          <w:sz w:val="24"/>
          <w:szCs w:val="24"/>
        </w:rPr>
        <w:t xml:space="preserve"> «</w:t>
      </w:r>
      <w:r w:rsidRPr="00832702">
        <w:rPr>
          <w:rFonts w:ascii="Times New Roman" w:hAnsi="Times New Roman"/>
          <w:color w:val="000000"/>
          <w:sz w:val="24"/>
          <w:szCs w:val="24"/>
        </w:rPr>
        <w:t>Методы оперативного учета и контроля за движением транспортных средств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</w:t>
      </w:r>
      <w:r w:rsidRPr="00832702">
        <w:rPr>
          <w:rFonts w:ascii="Times New Roman" w:hAnsi="Times New Roman"/>
          <w:kern w:val="1"/>
          <w:sz w:val="24"/>
          <w:szCs w:val="24"/>
        </w:rPr>
        <w:t>нормативные акты по вопросам организации оперативного управления движением автомобильного и  городского наземного электрического транспорта</w:t>
      </w:r>
      <w:r w:rsidRPr="00832702">
        <w:rPr>
          <w:rFonts w:ascii="Times New Roman" w:hAnsi="Times New Roman"/>
          <w:sz w:val="24"/>
          <w:szCs w:val="24"/>
        </w:rPr>
        <w:t>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визуальный метод оперативного учета и контроля за движением транспортных средств;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метод оперативного учета и контроля за движением транспортных средств с использованием технических средств наблюдения.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Pr="00832702">
        <w:rPr>
          <w:rFonts w:ascii="Times New Roman" w:hAnsi="Times New Roman"/>
          <w:sz w:val="24"/>
          <w:szCs w:val="24"/>
        </w:rPr>
        <w:t xml:space="preserve"> «</w:t>
      </w:r>
      <w:r w:rsidRPr="00832702">
        <w:rPr>
          <w:rFonts w:ascii="Times New Roman" w:hAnsi="Times New Roman"/>
          <w:color w:val="000000"/>
          <w:sz w:val="24"/>
          <w:szCs w:val="24"/>
        </w:rPr>
        <w:t>Диспетчерская отчетность</w:t>
      </w:r>
      <w:r>
        <w:rPr>
          <w:rFonts w:ascii="Times New Roman" w:hAnsi="Times New Roman"/>
          <w:sz w:val="24"/>
          <w:szCs w:val="24"/>
        </w:rPr>
        <w:t>» включает в себя следующие занятия</w:t>
      </w:r>
      <w:r w:rsidRPr="00832702">
        <w:rPr>
          <w:rFonts w:ascii="Times New Roman" w:hAnsi="Times New Roman"/>
          <w:sz w:val="24"/>
          <w:szCs w:val="24"/>
        </w:rPr>
        <w:t>: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диспетчерский журнал, отчеты и другая техническая документация.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F9B" w:rsidRPr="00AB4338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B4338">
        <w:rPr>
          <w:rFonts w:ascii="Times New Roman" w:hAnsi="Times New Roman" w:cs="Times New Roman"/>
          <w:color w:val="auto"/>
          <w:sz w:val="24"/>
          <w:szCs w:val="24"/>
        </w:rPr>
        <w:t>5. Стажировка</w:t>
      </w:r>
    </w:p>
    <w:p w:rsidR="001F2F9B" w:rsidRPr="00AB4338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 xml:space="preserve">Стажировка слушателей проводится на автопредприятии основным видом деятельности которого, является перевозка грузов или пассажиров автомобильным </w:t>
      </w:r>
      <w:r>
        <w:rPr>
          <w:rFonts w:ascii="Times New Roman" w:hAnsi="Times New Roman"/>
          <w:color w:val="000000"/>
          <w:sz w:val="24"/>
          <w:szCs w:val="24"/>
        </w:rPr>
        <w:t>и городским наземным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(электрическим)</w:t>
      </w:r>
      <w:r w:rsidRPr="00FD6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4338">
        <w:rPr>
          <w:rFonts w:ascii="Times New Roman" w:hAnsi="Times New Roman"/>
          <w:sz w:val="24"/>
          <w:szCs w:val="24"/>
        </w:rPr>
        <w:t xml:space="preserve">транспортом. Слушатели проходят стажировку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lastRenderedPageBreak/>
        <w:t xml:space="preserve">должности </w:t>
      </w:r>
      <w:r w:rsidRPr="00832702">
        <w:rPr>
          <w:rFonts w:ascii="Times New Roman" w:hAnsi="Times New Roman"/>
          <w:color w:val="000000"/>
          <w:sz w:val="24"/>
          <w:szCs w:val="24"/>
        </w:rPr>
        <w:t>«Диспетчер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автомобильного и городского наземного электрического транспорта»</w:t>
      </w:r>
      <w:r w:rsidRPr="00AB4338">
        <w:rPr>
          <w:rFonts w:ascii="Times New Roman" w:hAnsi="Times New Roman"/>
          <w:sz w:val="24"/>
          <w:szCs w:val="24"/>
        </w:rPr>
        <w:t>.</w:t>
      </w:r>
    </w:p>
    <w:p w:rsidR="001F2F9B" w:rsidRPr="00AB4338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38">
        <w:rPr>
          <w:rFonts w:ascii="Times New Roman" w:hAnsi="Times New Roman"/>
          <w:sz w:val="24"/>
          <w:szCs w:val="24"/>
        </w:rPr>
        <w:t>Цель стажировки является закрепление полученных знаний на практике. По окончанию стажировки слушатель предоставляет отчет о ее прохождении подписанный руководителем (заместителем руководителя, главным инженером) автопредприятия.</w:t>
      </w: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32702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Квалификационный экзамен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FD655C" w:rsidRDefault="001F2F9B" w:rsidP="001F2F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D655C">
        <w:rPr>
          <w:rFonts w:ascii="Times New Roman" w:hAnsi="Times New Roman"/>
          <w:bCs/>
          <w:sz w:val="24"/>
          <w:szCs w:val="24"/>
        </w:rPr>
        <w:t xml:space="preserve">Объем и вид квалификационного экзамена </w:t>
      </w:r>
    </w:p>
    <w:p w:rsidR="001F2F9B" w:rsidRPr="00FD655C" w:rsidRDefault="001F2F9B" w:rsidP="001F2F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D655C">
        <w:rPr>
          <w:rFonts w:ascii="Times New Roman" w:hAnsi="Times New Roman"/>
          <w:bCs/>
          <w:sz w:val="24"/>
          <w:szCs w:val="24"/>
        </w:rPr>
        <w:t>Таблица 23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41"/>
      </w:tblGrid>
      <w:tr w:rsidR="001F2F9B" w:rsidRPr="00FD655C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FD655C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655C">
              <w:rPr>
                <w:rFonts w:ascii="Times New Roman" w:hAnsi="Times New Roman"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FD655C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55C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1F2F9B" w:rsidRPr="00FD655C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FD655C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FD655C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655C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FD655C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55C">
              <w:rPr>
                <w:rFonts w:ascii="Times New Roman" w:hAnsi="Times New Roman"/>
                <w:bCs/>
                <w:sz w:val="24"/>
                <w:szCs w:val="24"/>
              </w:rPr>
              <w:t>заочное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Аудиторные занятия (экзамен)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2F9B" w:rsidRPr="00832702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Вид итогового контроля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ОБРАЗОВАТЕЛЬНОЙ ПРОГРАММЫ</w:t>
      </w:r>
    </w:p>
    <w:p w:rsidR="001F2F9B" w:rsidRPr="00832702" w:rsidRDefault="001F2F9B" w:rsidP="001F2F9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Реализация программы профессиональной переподготовки направлена на приобретение новой квалификации – диспетчер автомобильного и городского наземного электрического транспорта и получение следующих компетенций, необходимых для выполнения нового вида профессиональной деятельности, связанной с диспетчерским руководством и обеспечением безопасности движения при выполнении грузовых и пассажирских перевозок: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организовывать и контролировать работу водителей и выполнение ими сменного плана и задания по перевозкам;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принимать необходимые меры по обеспечению безопасности дорожного движения автомобилей (трамваев, троллейбусов);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обеспечивать взаимодействие со всеми участниками перевозочного процесса с целью его оптимизации;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принимать меры по ликвидации сверхнормативных простоев транспортных средств;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заполнять, выдавать и принимать путевые листы и другие документы, отражающие выполненную водителями работу, проверять правильность их оформления;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рассчитывать в путевых листах соответствующие технико-эксплуатационные показатели;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выдавать плановые задания, регистрировать задания и заявки на перевозки;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составлять оперативные сводки и рапорты о работе и происшествиях за смену;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координировать работу автомобильного и (или) городского наземного электрического транспорта с другими видами транспорта;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 xml:space="preserve">- 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причинам, оперативному переключению автомобилей с маршрута на маршрут, на другой </w:t>
      </w:r>
      <w:r w:rsidRPr="00832702">
        <w:rPr>
          <w:rFonts w:ascii="Times New Roman" w:hAnsi="Times New Roman"/>
          <w:sz w:val="24"/>
          <w:szCs w:val="24"/>
        </w:rPr>
        <w:lastRenderedPageBreak/>
        <w:t>путь следования в связи с ремонтом дорог;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проверять правильность оформления документов по выполненным перевозкам, координировать работу транспортных средств сторонних предприятий;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а также по загрузке порожних автомобилей в попутном направлении;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путей, а также соблюдение водителями транспортной дисциплины;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организовывать в необходимых случаях оказание своевременной технической помощи подвижному составу на линии.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Диспетчер автомобильного и городского наземного электрического транспорта должен знать: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основы транспортного и трудового законодательства;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нормативные акты по вопросам организации оперативного управления движением автомобильного транспорта;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порядок оформления и обработки путевого листа, учет технико-эксплуатационных показателей;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схему дорог и их состояние на маршрутах движения транспортных средств, движение которых организует и контролирует диспетчер;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требования завода - изготовителя транспортных средств, движение которых организует и контролирует диспетчер, по технической эксплуатации автомобилей;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графики работы водителей на маршрутах движения транспортных средств, движение которых организует и контролирует диспетчер;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тарифы и правила их применения на маршрутах движения транспортных средств, движение которых организует и контролирует диспетчер; основы экономики, организации труда и производства;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расстояния перевозок и характер дорожных условий на маршрутах движения транспортных средств, движение которых организует и контролирует диспетчер;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расписания движения и остановочные пункты на маршрутах движения транспортных средств, движение которых организует и контролирует диспетчер;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маршрутную сеть и условия движения, обеспечивающие безопасность перевозки;</w:t>
      </w:r>
    </w:p>
    <w:p w:rsidR="001F2F9B" w:rsidRPr="00832702" w:rsidRDefault="001F2F9B" w:rsidP="001F2F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32702">
        <w:rPr>
          <w:rFonts w:ascii="Times New Roman" w:hAnsi="Times New Roman"/>
          <w:sz w:val="24"/>
          <w:szCs w:val="24"/>
        </w:rPr>
        <w:t>- правила и инструкции по охране труда, противопожарной защиты.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832702">
        <w:rPr>
          <w:rFonts w:ascii="Times New Roman" w:hAnsi="Times New Roman"/>
          <w:b/>
          <w:color w:val="000000"/>
          <w:sz w:val="24"/>
          <w:szCs w:val="24"/>
        </w:rPr>
        <w:t>УСЛОВИЯ РЕАЛИЗАЦИИ ПРОГРАММЫ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Организационно-педагогические условия реализации Программы должны обеспечивать ее реализацию в полном объеме, соответствие качества подготовки обучающихся установленным требованиям, соответствие применяемых форм, средств, методов обучения, возрастным особенностям, способностям, интересам и потребностям обучающихся.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Теоретическое обучение проводится в оборудованном учебном кабинете, отвечающем материально-техническим и информационно-методическим требованиям.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Наполняемость учебной группы не должна превышать 25 человек.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Продолжительность учебного часа теоретических занятий (очных) должна составлять 1 академический час (45 минут), но не больше 8 учебных часов в день.  Продолжительность занятий заочных должна составлять не более 3 академических часов в день.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Преподаватели должны иметь высшее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</w:t>
      </w:r>
      <w:r w:rsidRPr="00832702">
        <w:rPr>
          <w:rFonts w:ascii="Times New Roman" w:hAnsi="Times New Roman"/>
          <w:color w:val="000000"/>
          <w:sz w:val="24"/>
          <w:szCs w:val="24"/>
        </w:rPr>
        <w:lastRenderedPageBreak/>
        <w:t xml:space="preserve">деятельности в образовательном учреждении без предъявления требований к стажу работы.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Лица, не имеющие специальной подготовки,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 в порядке исключения могут быть назначены на соответствующие должности.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Информационно-методические требования реализации Программы включают: 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учебный план;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календарный учебный график;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рабочую программу</w:t>
      </w:r>
      <w:r w:rsidRPr="00832702">
        <w:rPr>
          <w:rFonts w:ascii="Times New Roman" w:hAnsi="Times New Roman"/>
          <w:color w:val="000000"/>
          <w:sz w:val="24"/>
          <w:szCs w:val="24"/>
        </w:rPr>
        <w:t>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методические материалы и разработки;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- расписание занятий (на каждую учебную группу).</w:t>
      </w:r>
    </w:p>
    <w:p w:rsidR="001F2F9B" w:rsidRPr="00832702" w:rsidRDefault="001F2F9B" w:rsidP="001F2F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F9B" w:rsidRPr="00FD655C" w:rsidRDefault="001F2F9B" w:rsidP="001F2F9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FD655C">
        <w:rPr>
          <w:rFonts w:ascii="Times New Roman" w:hAnsi="Times New Roman"/>
          <w:color w:val="000000"/>
          <w:sz w:val="24"/>
          <w:szCs w:val="24"/>
        </w:rPr>
        <w:t>Материально-технические требования</w:t>
      </w:r>
    </w:p>
    <w:p w:rsidR="001F2F9B" w:rsidRPr="00FD655C" w:rsidRDefault="001F2F9B" w:rsidP="001F2F9B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FD655C">
        <w:rPr>
          <w:rFonts w:ascii="Times New Roman" w:hAnsi="Times New Roman"/>
          <w:color w:val="000000"/>
          <w:sz w:val="24"/>
          <w:szCs w:val="24"/>
        </w:rPr>
        <w:t xml:space="preserve">                Таблица 24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521"/>
        <w:gridCol w:w="1560"/>
        <w:gridCol w:w="2089"/>
      </w:tblGrid>
      <w:tr w:rsidR="001F2F9B" w:rsidRPr="00832702" w:rsidTr="00C93C74">
        <w:trPr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1F2F9B" w:rsidRPr="00832702" w:rsidTr="00C93C74">
        <w:trPr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и технические средства обучения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с соответствующим программным обеспечением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Мультимедийный проектор с экраном или телевизор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материалы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Учебно-методические пособия должны содержать материалы необходимые для реализации обучения по модулям и предметам, указанным в Программе</w:t>
            </w: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. Учебно-методические пособия могут быть представлены в виде печатных изданий, плакатов, электронных учебных материалов, тематических фильмов.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«О защите прав потребителей»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Копия лицензии с соответствующим приложением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 занятий (на каждую учебную группу)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Книга жалоб и предложений</w:t>
            </w:r>
          </w:p>
          <w:p w:rsidR="001F2F9B" w:rsidRPr="00832702" w:rsidRDefault="001F2F9B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9B" w:rsidRPr="00832702" w:rsidRDefault="001F2F9B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1F2F9B" w:rsidRPr="00832702" w:rsidRDefault="001F2F9B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F2F9B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numPr>
          <w:ilvl w:val="0"/>
          <w:numId w:val="3"/>
        </w:numPr>
        <w:autoSpaceDE w:val="0"/>
        <w:spacing w:after="0" w:line="240" w:lineRule="auto"/>
        <w:ind w:left="0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1F2F9B" w:rsidRPr="00832702" w:rsidRDefault="001F2F9B" w:rsidP="001F2F9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Освоение учебных предметов заканчиваетс</w:t>
      </w:r>
      <w:r>
        <w:rPr>
          <w:rFonts w:ascii="Times New Roman" w:hAnsi="Times New Roman"/>
          <w:color w:val="000000"/>
          <w:sz w:val="24"/>
          <w:szCs w:val="24"/>
        </w:rPr>
        <w:t xml:space="preserve">я зачетом в форме </w:t>
      </w:r>
      <w:r>
        <w:rPr>
          <w:rFonts w:ascii="Times New Roman" w:hAnsi="Times New Roman"/>
          <w:color w:val="000000"/>
          <w:sz w:val="24"/>
          <w:szCs w:val="28"/>
        </w:rPr>
        <w:t>тестирования на ЭВМ по специализированной программе «Диспетчер»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с присвоением каждому слушателю результата «зачет / незачет». Освоение курса профессиональной переподготовки завершается проведением итогового экзамена. Время, форма, условия и место проведения итогового экзамена доводятся до слушателей во время очной части обучения.</w:t>
      </w:r>
    </w:p>
    <w:p w:rsidR="001F2F9B" w:rsidRPr="00493F61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Форма проведения итогового экзамена – письменная. </w:t>
      </w:r>
      <w:r>
        <w:rPr>
          <w:rFonts w:ascii="Times New Roman" w:hAnsi="Times New Roman"/>
          <w:color w:val="000000"/>
          <w:sz w:val="24"/>
          <w:szCs w:val="28"/>
        </w:rPr>
        <w:t>Допускается проведение итоговой аттестации в форме тестирования на ЭВМ по специализированной программе «Диспетчер»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Экзаменующийся на право получения диплома соответствующей квалификации должен ответить на 30 вопросов в форме тестов за 120 минут.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7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32702">
        <w:rPr>
          <w:rFonts w:ascii="Times New Roman" w:hAnsi="Times New Roman"/>
          <w:color w:val="000000"/>
          <w:sz w:val="24"/>
          <w:szCs w:val="24"/>
        </w:rPr>
        <w:t>Экзаменационные тесты включают темы изученных предметов, представляют собой тестовую часть в виде вопроса или утверждения и 3-5 вариантов ответов на каждый вопрос.</w:t>
      </w:r>
    </w:p>
    <w:p w:rsidR="001F2F9B" w:rsidRPr="008A57C9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493F61">
        <w:rPr>
          <w:rFonts w:ascii="Times New Roman" w:hAnsi="Times New Roman"/>
          <w:color w:val="000000"/>
          <w:sz w:val="24"/>
          <w:szCs w:val="28"/>
        </w:rPr>
        <w:lastRenderedPageBreak/>
        <w:t>Экз</w:t>
      </w:r>
      <w:r>
        <w:rPr>
          <w:rFonts w:ascii="Times New Roman" w:hAnsi="Times New Roman"/>
          <w:color w:val="000000"/>
          <w:sz w:val="24"/>
          <w:szCs w:val="28"/>
        </w:rPr>
        <w:t>аменационные билеты утверждаются руководителем образовательного учреждения</w:t>
      </w:r>
      <w:r w:rsidRPr="00493F61"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 По результатам проведения экзамена составляется экзаменационный протокол.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В верхней части экзаменационного протокола должны быть: фамилия, имя, отчество экзаменующегося и его подпись, дата сдачи экзамена.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В нижней части экзаменационного протокола должны быть приведены результаты сдачи экзамена – количество правильных ответов, оценка, состав комиссии и подписи ее членов.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Результаты итогового экзамена оцениваются по четырех бальной системе: «Отлично», «Хорошо», «Удовлетворительно», «Неудовлетворительно».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Оценки проставляются в зависимости от количества правильных от</w:t>
      </w:r>
      <w:r>
        <w:rPr>
          <w:rFonts w:ascii="Times New Roman" w:hAnsi="Times New Roman"/>
          <w:color w:val="000000"/>
          <w:sz w:val="24"/>
          <w:szCs w:val="24"/>
        </w:rPr>
        <w:t>ветов на поставленные вопросы (Т</w:t>
      </w:r>
      <w:r w:rsidRPr="00832702">
        <w:rPr>
          <w:rFonts w:ascii="Times New Roman" w:hAnsi="Times New Roman"/>
          <w:color w:val="000000"/>
          <w:sz w:val="24"/>
          <w:szCs w:val="24"/>
        </w:rPr>
        <w:t>аблица 25).</w:t>
      </w:r>
    </w:p>
    <w:p w:rsidR="001F2F9B" w:rsidRPr="00FD655C" w:rsidRDefault="001F2F9B" w:rsidP="001F2F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FD655C">
        <w:rPr>
          <w:rFonts w:ascii="Times New Roman" w:hAnsi="Times New Roman"/>
          <w:color w:val="000000"/>
          <w:sz w:val="24"/>
          <w:szCs w:val="24"/>
        </w:rPr>
        <w:t>Таблица 25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672"/>
        <w:gridCol w:w="4743"/>
      </w:tblGrid>
      <w:tr w:rsidR="001F2F9B" w:rsidRPr="00832702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1F2F9B" w:rsidRPr="00832702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От 27 до 30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1F2F9B" w:rsidRPr="00832702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От 23 до 26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1F2F9B" w:rsidRPr="00832702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От 20 до 22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1F2F9B" w:rsidRPr="00832702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Менее 20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9B" w:rsidRPr="00832702" w:rsidRDefault="001F2F9B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702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Итоговый экзамен считается сданным, если соискатель правильно ответил не менее, чет на 20 вопросов.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Лица, не согласные с результатами итоговой аттестации, могут подать в течение одних суток заявление-апелляцию на имя Председателя аттестационной комиссии. Заявление по апелляции рассматривается и результаты рассмотрения доводятся до заявителя в течение одних суток.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В случае, если слушатель не может пройти итоговую аттестацию по уважительным причинам (болезнь, производственная необходимость и др.), которые могут быть подтверждены соответствующими документами, то ему могут быть  перенесены сроки прохождения итоговой аттестации на основе личного заявления.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 xml:space="preserve">Лицам, не прошедшим итоговую аттестацию, или не явившимся на итоговую аттестацию без уважительных причин, выдается справка.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В состав аттестационной комиссии входят: председатель комиссии и члены комиссии, секретарь комиссии, который является членом комиссии.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Аттестационная комиссия в своей работе руководствуется учебно-методическ</w:t>
      </w:r>
      <w:r>
        <w:rPr>
          <w:rFonts w:ascii="Times New Roman" w:hAnsi="Times New Roman"/>
          <w:color w:val="000000"/>
          <w:sz w:val="24"/>
          <w:szCs w:val="24"/>
        </w:rPr>
        <w:t>ой документацией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Заседания аттестационных комиссий итогового экзамена оформляются протоколом и подписываются Председателем и всеми членами комиссии и хранятся в архив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832702">
        <w:rPr>
          <w:rFonts w:ascii="Times New Roman" w:hAnsi="Times New Roman"/>
          <w:color w:val="000000"/>
          <w:sz w:val="24"/>
          <w:szCs w:val="24"/>
        </w:rPr>
        <w:t xml:space="preserve"> согласно номенклатурных дел.</w:t>
      </w:r>
    </w:p>
    <w:p w:rsidR="001F2F9B" w:rsidRPr="00832702" w:rsidRDefault="001F2F9B" w:rsidP="001F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2702">
        <w:rPr>
          <w:rFonts w:ascii="Times New Roman" w:hAnsi="Times New Roman"/>
          <w:color w:val="000000"/>
          <w:sz w:val="24"/>
          <w:szCs w:val="24"/>
        </w:rPr>
        <w:t>Выдача диплома о профессиональной переподготовке соответствующего уровня должен быть произведен не позднее трех дней после успешной сдачи слушателем аттестационного итогового междисциплинарного экзамена.</w:t>
      </w:r>
    </w:p>
    <w:p w:rsidR="001F2F9B" w:rsidRPr="00832702" w:rsidRDefault="001F2F9B" w:rsidP="001F2F9B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02">
        <w:rPr>
          <w:rFonts w:ascii="Times New Roman" w:hAnsi="Times New Roman" w:cs="Times New Roman"/>
          <w:color w:val="000000"/>
          <w:sz w:val="24"/>
          <w:szCs w:val="24"/>
        </w:rPr>
        <w:t>Все экзаменующиеся должны предъявить удостоверение личности членам комиссии, которые несут ответственность за допуск к экзаменам только лиц, занесенных в экзаменационные списки.</w:t>
      </w:r>
    </w:p>
    <w:p w:rsidR="001F2F9B" w:rsidRPr="00832702" w:rsidRDefault="001F2F9B" w:rsidP="001F2F9B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F9B" w:rsidRDefault="001F2F9B" w:rsidP="001F2F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2702">
        <w:rPr>
          <w:rFonts w:ascii="Times New Roman" w:hAnsi="Times New Roman"/>
          <w:b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color w:val="000000"/>
          <w:sz w:val="24"/>
          <w:szCs w:val="24"/>
        </w:rPr>
        <w:t>. ЛИТЕРАТУРА</w:t>
      </w:r>
    </w:p>
    <w:p w:rsidR="001F2F9B" w:rsidRPr="00680BB8" w:rsidRDefault="001F2F9B" w:rsidP="001F2F9B">
      <w:pPr>
        <w:overflowPunct w:val="0"/>
        <w:autoSpaceDE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1.</w:t>
      </w:r>
      <w:r w:rsidRPr="00F60F97">
        <w:rPr>
          <w:rFonts w:ascii="Times New Roman" w:hAnsi="Times New Roman"/>
          <w:sz w:val="24"/>
          <w:szCs w:val="28"/>
        </w:rPr>
        <w:t xml:space="preserve"> </w:t>
      </w:r>
      <w:r w:rsidRPr="00680BB8">
        <w:rPr>
          <w:rFonts w:ascii="Times New Roman" w:hAnsi="Times New Roman"/>
          <w:sz w:val="24"/>
          <w:szCs w:val="28"/>
        </w:rPr>
        <w:t>Федеральный закон от 01.05.2016 N 126-ФЗ "О внесении изменений в статьи 2 и 20 Федерального закона "О безопасности дорожного движения".</w:t>
      </w:r>
    </w:p>
    <w:p w:rsidR="001F2F9B" w:rsidRPr="00680BB8" w:rsidRDefault="001F2F9B" w:rsidP="001F2F9B">
      <w:pPr>
        <w:numPr>
          <w:ilvl w:val="0"/>
          <w:numId w:val="5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680BB8">
        <w:rPr>
          <w:rFonts w:ascii="Times New Roman" w:hAnsi="Times New Roman"/>
          <w:sz w:val="24"/>
          <w:szCs w:val="28"/>
        </w:rPr>
        <w:t>Федеральный закон от 10.12.1995 №196-ФЗ «О безопасности дорожного движения».</w:t>
      </w:r>
    </w:p>
    <w:p w:rsidR="001F2F9B" w:rsidRDefault="001F2F9B" w:rsidP="001F2F9B">
      <w:pPr>
        <w:numPr>
          <w:ilvl w:val="0"/>
          <w:numId w:val="5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680BB8">
        <w:rPr>
          <w:rFonts w:ascii="Times New Roman" w:hAnsi="Times New Roman"/>
          <w:sz w:val="24"/>
          <w:szCs w:val="28"/>
        </w:rPr>
        <w:lastRenderedPageBreak/>
        <w:t>Федеральный закон от 08.11.2007 №259-ФЗ «Устав автомобильного транспорта и городского наземного электрического транспорта».</w:t>
      </w:r>
    </w:p>
    <w:p w:rsidR="001F2F9B" w:rsidRDefault="001F2F9B" w:rsidP="001F2F9B">
      <w:pPr>
        <w:numPr>
          <w:ilvl w:val="0"/>
          <w:numId w:val="5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Постановление Минтруда РФ от 12.05.2003 N 28 "Об утверждении Межотраслевых правил по охране труда на автомобильном транспорте".</w:t>
      </w:r>
    </w:p>
    <w:p w:rsidR="001F2F9B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</w:t>
      </w:r>
      <w:r w:rsidRPr="00F60F97">
        <w:rPr>
          <w:rFonts w:ascii="Times New Roman" w:hAnsi="Times New Roman"/>
          <w:sz w:val="24"/>
          <w:szCs w:val="28"/>
        </w:rPr>
        <w:t xml:space="preserve"> Минтранса России от 28.09.2015 N 287 "Об</w:t>
      </w:r>
      <w:r>
        <w:rPr>
          <w:rFonts w:ascii="Times New Roman" w:hAnsi="Times New Roman"/>
          <w:sz w:val="24"/>
          <w:szCs w:val="28"/>
        </w:rPr>
        <w:t xml:space="preserve"> утверждении Профессиональных и </w:t>
      </w:r>
      <w:r w:rsidRPr="00F60F97">
        <w:rPr>
          <w:rFonts w:ascii="Times New Roman" w:hAnsi="Times New Roman"/>
          <w:sz w:val="24"/>
          <w:szCs w:val="28"/>
        </w:rPr>
        <w:t>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Афанасьев Л.Л. Единая транспортная система и автомобильные перевозки / Л.Л. Афанасьев, Н.Б. Островский, С.М. Цукерберг. – М.: Транспорт, 1984.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Ванчукевич В.Ф. Грузовые автомобильные перевозки: уч. пособ. / В.Ф. Ванчукевич, В.Н. Седюкевич, В.С. Холупов. – Минск.: Высш. шк., 1989.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 Гудков В.А. Технология, организация и управление пассажирскими автомобильными перевозками / В.А. Гудков, Л.Б. Миротин. – М.: Транспорт, 1997.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Грузовые автомобильные перевозки: уч. для вуз. / В.А. Гудков [и др.] / под ред. В.А. Гудкова. – М.: Горячая линия – Телеком, 2004.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Пассажирские автомобильные перевозки: уч. для вуз./ В.А. Гудков [и др.] / под ред. В.А. Гудкова. – М.: Горячая линия – Телеком, 2004.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Транспортная логистика: уч / под ред. Л.Б. Миротина. – М.: Экзамен, 2002.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bCs/>
          <w:sz w:val="24"/>
          <w:szCs w:val="24"/>
        </w:rPr>
        <w:t>Пеньшин Н.В.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 xml:space="preserve"> Обеспечение безопасности дорожного движения на автомобильном транспорте : учебное пособие / Н.В. Пеньшин, В.А. Молодцов, В.С. Горюшинский. – Тамбов : Изд-во ФГБОУ ВПО «ТГТУ», 2012.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Ломакин В. В., Покровский Ю. Ю., Степанов И. С., Гоманчук О. Г.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Безопасность автотранспортных средств: Учебник для вузов. / Под общ. ред. В.В. Ломакина. – М: МГТУ «МАМИ», 2011.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832702">
        <w:rPr>
          <w:rFonts w:ascii="Times New Roman" w:hAnsi="Times New Roman"/>
          <w:sz w:val="24"/>
          <w:szCs w:val="24"/>
        </w:rPr>
        <w:t xml:space="preserve">ФЕДЕРАЛЬНАЯ ЦЕЛЕВАЯ ПРОГРАММА «ПОВЫШЕНИЕ БЕЗОПАСНОСТИ ДОРОЖНОГО ДВИЖЕНИЯ в 2013 – 2020 годах».- БЕЗОПАСНОСТЬ ДОРОЖНОГО ДВИЖЕНИЯ.- </w:t>
      </w:r>
      <w:r w:rsidRPr="00FD655C">
        <w:rPr>
          <w:rFonts w:ascii="Times New Roman" w:hAnsi="Times New Roman"/>
          <w:sz w:val="24"/>
          <w:szCs w:val="24"/>
        </w:rPr>
        <w:t xml:space="preserve"> </w:t>
      </w:r>
      <w:r w:rsidRPr="00832702">
        <w:rPr>
          <w:rFonts w:ascii="Times New Roman" w:hAnsi="Times New Roman"/>
          <w:sz w:val="24"/>
          <w:szCs w:val="24"/>
        </w:rPr>
        <w:t xml:space="preserve">УЧЕБНО-МЕТОДИЧЕСКОЕ ОБЕСПЕЧЕНИЕ </w:t>
      </w:r>
      <w:r w:rsidRPr="00FD655C">
        <w:rPr>
          <w:rFonts w:ascii="Times New Roman" w:hAnsi="Times New Roman"/>
          <w:bCs/>
          <w:sz w:val="24"/>
          <w:szCs w:val="24"/>
        </w:rPr>
        <w:t>ДОПОЛНИТЕЛЬНОГО ПРОФЕССИОНАЛЬНОГО ОБРАЗОВАНИЯ СПЕЦИАЛИСТОВ АВТОМОБИЛЬНОГО ТРАНСПОРТА.- М., 2014.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Степанов И.С., Покровский Ю.Ю., Ломакин В.В.,Москалева Ю.Г.Влияние элементов системы водитель - автомобиль - дорога – среда на безопасность дорожного движения: Учебное пособие – М.: МГТУ «МАМИ», 2011.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Клепцова,  Л.  Н.  Менеджмент  транспортного  процесса:  учебное пособие/Л.  Н.  Клепцова;  ГОУ  </w:t>
      </w:r>
      <w:r>
        <w:rPr>
          <w:rFonts w:ascii="Times New Roman" w:hAnsi="Times New Roman"/>
          <w:sz w:val="24"/>
          <w:szCs w:val="24"/>
        </w:rPr>
        <w:t>ВПО  КузГТУ.  – Кемерово, 2011.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 xml:space="preserve"> </w:t>
      </w:r>
      <w:r w:rsidRPr="00FD655C">
        <w:rPr>
          <w:rFonts w:ascii="Times New Roman" w:hAnsi="Times New Roman"/>
          <w:bCs/>
          <w:sz w:val="24"/>
          <w:szCs w:val="24"/>
        </w:rPr>
        <w:t>Пеньшин Н.В.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 xml:space="preserve"> Методология обеспечения безопасности дорожного движе</w:t>
      </w:r>
      <w:r>
        <w:rPr>
          <w:rFonts w:ascii="Times New Roman" w:hAnsi="Times New Roman"/>
          <w:sz w:val="24"/>
          <w:szCs w:val="24"/>
        </w:rPr>
        <w:t>ния на автомобильном транспорте</w:t>
      </w:r>
      <w:r w:rsidRPr="00FD655C">
        <w:rPr>
          <w:rFonts w:ascii="Times New Roman" w:hAnsi="Times New Roman"/>
          <w:sz w:val="24"/>
          <w:szCs w:val="24"/>
        </w:rPr>
        <w:t>: учебное пособие /Н.В. Пеньшин. – Тамбов : И</w:t>
      </w:r>
      <w:r>
        <w:rPr>
          <w:rFonts w:ascii="Times New Roman" w:hAnsi="Times New Roman"/>
          <w:sz w:val="24"/>
          <w:szCs w:val="24"/>
        </w:rPr>
        <w:t xml:space="preserve">зд-во ФГБОУ ВПО «ТГТУ», 2013.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bCs/>
          <w:sz w:val="24"/>
          <w:szCs w:val="24"/>
        </w:rPr>
        <w:t>Хусаинов, А. Ш.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>Пассивная безопасность автомобиля: учебное пособие для студентов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 xml:space="preserve">направлений 190100.62 «Наземные транспортно-технологические комплексы» по профилю – Автомобиле- и тракторостроение и 190109.65 «Наземные транспортно-технологические средства» по специализации «Автомобили и тракторы» / А. Ш. Хусаинов, Ю. А. Кузьмин. – Ульяновск :УлГТУ, 2011.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Методы подготовки и п</w:t>
      </w:r>
      <w:r>
        <w:rPr>
          <w:rFonts w:ascii="Times New Roman" w:hAnsi="Times New Roman"/>
          <w:sz w:val="24"/>
          <w:szCs w:val="24"/>
        </w:rPr>
        <w:t>овышения квалификации водителей</w:t>
      </w:r>
      <w:r w:rsidRPr="00FD655C">
        <w:rPr>
          <w:rFonts w:ascii="Times New Roman" w:hAnsi="Times New Roman"/>
          <w:sz w:val="24"/>
          <w:szCs w:val="24"/>
        </w:rPr>
        <w:t xml:space="preserve">: методические рекомендации / А.О. Хренников. – Тамбов : Изд-во Тамб. гос. техн. ун-та, 2008.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bCs/>
          <w:sz w:val="24"/>
          <w:szCs w:val="24"/>
        </w:rPr>
        <w:t>Филимонов С.В.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>Основы управления транспортными средствами и безопасность</w:t>
      </w:r>
      <w:r w:rsidRPr="00FD6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55C">
        <w:rPr>
          <w:rFonts w:ascii="Times New Roman" w:hAnsi="Times New Roman"/>
          <w:sz w:val="24"/>
          <w:szCs w:val="24"/>
        </w:rPr>
        <w:t>движения: Учеб. пособие / С.В. Филимонов, С.Г. Талы</w:t>
      </w:r>
      <w:r>
        <w:rPr>
          <w:rFonts w:ascii="Times New Roman" w:hAnsi="Times New Roman"/>
          <w:sz w:val="24"/>
          <w:szCs w:val="24"/>
        </w:rPr>
        <w:t>шев, Ю. В.Илясов – Пенза: Изд. Пенз. гос. ун-та</w:t>
      </w:r>
      <w:r w:rsidRPr="00FD655C">
        <w:rPr>
          <w:rFonts w:ascii="Times New Roman" w:hAnsi="Times New Roman"/>
          <w:sz w:val="24"/>
          <w:szCs w:val="24"/>
        </w:rPr>
        <w:t xml:space="preserve">, 2007. 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Вахламов В. К. Подвижной состав автомобильного транспорта. – М.: «Академия», 2010.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Горелов А. Э. Грузовые автомобильные перевозки. – М.: «Академия», 2009.</w:t>
      </w:r>
    </w:p>
    <w:p w:rsidR="001F2F9B" w:rsidRPr="00FD655C" w:rsidRDefault="001F2F9B" w:rsidP="001F2F9B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D655C">
        <w:rPr>
          <w:rFonts w:ascii="Times New Roman" w:hAnsi="Times New Roman"/>
          <w:sz w:val="24"/>
          <w:szCs w:val="24"/>
        </w:rPr>
        <w:t>Ладанов А. В. Управление производством на автомобильном транспорте: учебное пособие / А. В. Ладанов, И. П. Семенюк; Сыкт.лесн.институт. – Сыктывкар: СЛИ, 2012.</w:t>
      </w:r>
    </w:p>
    <w:p w:rsidR="001F2F9B" w:rsidRPr="00832702" w:rsidRDefault="001F2F9B" w:rsidP="001F2F9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3" w:name="_GoBack"/>
      <w:bookmarkEnd w:id="13"/>
    </w:p>
    <w:sectPr w:rsidR="001F2F9B" w:rsidRPr="00832702" w:rsidSect="001F2F9B">
      <w:footerReference w:type="even" r:id="rId19"/>
      <w:footerReference w:type="default" r:id="rId20"/>
      <w:footerReference w:type="first" r:id="rId21"/>
      <w:pgSz w:w="11906" w:h="16838"/>
      <w:pgMar w:top="720" w:right="720" w:bottom="720" w:left="1843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CC" w:rsidRDefault="00B274CC" w:rsidP="003C2307">
      <w:pPr>
        <w:spacing w:after="0" w:line="240" w:lineRule="auto"/>
      </w:pPr>
      <w:r>
        <w:separator/>
      </w:r>
    </w:p>
  </w:endnote>
  <w:endnote w:type="continuationSeparator" w:id="0">
    <w:p w:rsidR="00B274CC" w:rsidRDefault="00B274CC" w:rsidP="003C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02" w:rsidRPr="00832702" w:rsidRDefault="00B274CC" w:rsidP="00832702">
    <w:pPr>
      <w:pStyle w:val="af4"/>
      <w:jc w:val="center"/>
      <w:rPr>
        <w:rFonts w:ascii="Times New Roman" w:hAnsi="Times New Roman"/>
        <w:sz w:val="18"/>
        <w:szCs w:val="18"/>
      </w:rPr>
    </w:pPr>
  </w:p>
  <w:p w:rsidR="00832702" w:rsidRDefault="003C2307">
    <w:pPr>
      <w:pStyle w:val="af4"/>
      <w:jc w:val="center"/>
    </w:pPr>
    <w:r w:rsidRPr="00832702">
      <w:rPr>
        <w:rFonts w:ascii="Times New Roman" w:hAnsi="Times New Roman"/>
        <w:sz w:val="18"/>
        <w:szCs w:val="18"/>
      </w:rPr>
      <w:fldChar w:fldCharType="begin"/>
    </w:r>
    <w:r w:rsidR="001F2F9B" w:rsidRPr="00832702">
      <w:rPr>
        <w:rFonts w:ascii="Times New Roman" w:hAnsi="Times New Roman"/>
        <w:sz w:val="18"/>
        <w:szCs w:val="18"/>
      </w:rPr>
      <w:instrText>PAGE   \* MERGEFORMAT</w:instrText>
    </w:r>
    <w:r w:rsidRPr="00832702">
      <w:rPr>
        <w:rFonts w:ascii="Times New Roman" w:hAnsi="Times New Roman"/>
        <w:sz w:val="18"/>
        <w:szCs w:val="18"/>
      </w:rPr>
      <w:fldChar w:fldCharType="separate"/>
    </w:r>
    <w:r w:rsidR="001F2F9B">
      <w:rPr>
        <w:rFonts w:ascii="Times New Roman" w:hAnsi="Times New Roman"/>
        <w:noProof/>
        <w:sz w:val="18"/>
        <w:szCs w:val="18"/>
      </w:rPr>
      <w:t>1</w:t>
    </w:r>
    <w:r w:rsidRPr="00832702">
      <w:rPr>
        <w:rFonts w:ascii="Times New Roman" w:hAnsi="Times New Roman"/>
        <w:sz w:val="18"/>
        <w:szCs w:val="18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7C" w:rsidRPr="00B2187C" w:rsidRDefault="003C2307">
    <w:pPr>
      <w:pStyle w:val="af4"/>
      <w:jc w:val="center"/>
      <w:rPr>
        <w:rFonts w:ascii="Times New Roman" w:hAnsi="Times New Roman"/>
        <w:sz w:val="18"/>
        <w:szCs w:val="18"/>
      </w:rPr>
    </w:pPr>
    <w:r w:rsidRPr="00B2187C">
      <w:rPr>
        <w:rFonts w:ascii="Times New Roman" w:hAnsi="Times New Roman"/>
        <w:sz w:val="18"/>
        <w:szCs w:val="18"/>
      </w:rPr>
      <w:fldChar w:fldCharType="begin"/>
    </w:r>
    <w:r w:rsidR="001F2F9B" w:rsidRPr="00B2187C">
      <w:rPr>
        <w:rFonts w:ascii="Times New Roman" w:hAnsi="Times New Roman"/>
        <w:sz w:val="18"/>
        <w:szCs w:val="18"/>
      </w:rPr>
      <w:instrText>PAGE   \* MERGEFORMAT</w:instrText>
    </w:r>
    <w:r w:rsidRPr="00B2187C">
      <w:rPr>
        <w:rFonts w:ascii="Times New Roman" w:hAnsi="Times New Roman"/>
        <w:sz w:val="18"/>
        <w:szCs w:val="18"/>
      </w:rPr>
      <w:fldChar w:fldCharType="separate"/>
    </w:r>
    <w:r w:rsidR="004C28F3">
      <w:rPr>
        <w:rFonts w:ascii="Times New Roman" w:hAnsi="Times New Roman"/>
        <w:noProof/>
        <w:sz w:val="18"/>
        <w:szCs w:val="18"/>
      </w:rPr>
      <w:t>27</w:t>
    </w:r>
    <w:r w:rsidRPr="00B2187C">
      <w:rPr>
        <w:rFonts w:ascii="Times New Roman" w:hAnsi="Times New Roman"/>
        <w:sz w:val="18"/>
        <w:szCs w:val="18"/>
      </w:rPr>
      <w:fldChar w:fldCharType="end"/>
    </w:r>
  </w:p>
  <w:p w:rsidR="00B43500" w:rsidRDefault="00B274CC">
    <w:pPr>
      <w:pStyle w:val="af4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>
    <w:pPr>
      <w:pStyle w:val="af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00" w:rsidRDefault="00B274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CC" w:rsidRDefault="00B274CC" w:rsidP="003C2307">
      <w:pPr>
        <w:spacing w:after="0" w:line="240" w:lineRule="auto"/>
      </w:pPr>
      <w:r>
        <w:separator/>
      </w:r>
    </w:p>
  </w:footnote>
  <w:footnote w:type="continuationSeparator" w:id="0">
    <w:p w:rsidR="00B274CC" w:rsidRDefault="00B274CC" w:rsidP="003C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2171" w:hanging="1320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9" w:hanging="13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9" w:hanging="13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29" w:hanging="13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9" w:hanging="13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3">
    <w:nsid w:val="00000004"/>
    <w:multiLevelType w:val="singleLevel"/>
    <w:tmpl w:val="E0E67D2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8"/>
        <w:szCs w:val="24"/>
      </w:rPr>
    </w:lvl>
  </w:abstractNum>
  <w:abstractNum w:abstractNumId="4">
    <w:nsid w:val="48E82E10"/>
    <w:multiLevelType w:val="hybridMultilevel"/>
    <w:tmpl w:val="785CD33C"/>
    <w:lvl w:ilvl="0" w:tplc="DA1057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933"/>
    <w:rsid w:val="00027F34"/>
    <w:rsid w:val="001F2F9B"/>
    <w:rsid w:val="003C2307"/>
    <w:rsid w:val="004C28F3"/>
    <w:rsid w:val="00621933"/>
    <w:rsid w:val="00B2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9B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1F2F9B"/>
    <w:pPr>
      <w:widowControl w:val="0"/>
      <w:numPr>
        <w:numId w:val="2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3">
    <w:name w:val="heading 3"/>
    <w:basedOn w:val="a"/>
    <w:next w:val="a"/>
    <w:link w:val="30"/>
    <w:qFormat/>
    <w:rsid w:val="001F2F9B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F9B"/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1F2F9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1F2F9B"/>
  </w:style>
  <w:style w:type="character" w:customStyle="1" w:styleId="WW8Num1z1">
    <w:name w:val="WW8Num1z1"/>
    <w:rsid w:val="001F2F9B"/>
  </w:style>
  <w:style w:type="character" w:customStyle="1" w:styleId="WW8Num1z2">
    <w:name w:val="WW8Num1z2"/>
    <w:rsid w:val="001F2F9B"/>
  </w:style>
  <w:style w:type="character" w:customStyle="1" w:styleId="WW8Num1z3">
    <w:name w:val="WW8Num1z3"/>
    <w:rsid w:val="001F2F9B"/>
  </w:style>
  <w:style w:type="character" w:customStyle="1" w:styleId="WW8Num1z4">
    <w:name w:val="WW8Num1z4"/>
    <w:rsid w:val="001F2F9B"/>
  </w:style>
  <w:style w:type="character" w:customStyle="1" w:styleId="WW8Num1z5">
    <w:name w:val="WW8Num1z5"/>
    <w:rsid w:val="001F2F9B"/>
  </w:style>
  <w:style w:type="character" w:customStyle="1" w:styleId="WW8Num1z6">
    <w:name w:val="WW8Num1z6"/>
    <w:rsid w:val="001F2F9B"/>
  </w:style>
  <w:style w:type="character" w:customStyle="1" w:styleId="WW8Num1z7">
    <w:name w:val="WW8Num1z7"/>
    <w:rsid w:val="001F2F9B"/>
  </w:style>
  <w:style w:type="character" w:customStyle="1" w:styleId="WW8Num1z8">
    <w:name w:val="WW8Num1z8"/>
    <w:rsid w:val="001F2F9B"/>
  </w:style>
  <w:style w:type="character" w:customStyle="1" w:styleId="WW8Num2z0">
    <w:name w:val="WW8Num2z0"/>
    <w:rsid w:val="001F2F9B"/>
  </w:style>
  <w:style w:type="character" w:customStyle="1" w:styleId="WW8Num2z1">
    <w:name w:val="WW8Num2z1"/>
    <w:rsid w:val="001F2F9B"/>
  </w:style>
  <w:style w:type="character" w:customStyle="1" w:styleId="WW8Num2z2">
    <w:name w:val="WW8Num2z2"/>
    <w:rsid w:val="001F2F9B"/>
  </w:style>
  <w:style w:type="character" w:customStyle="1" w:styleId="WW8Num2z3">
    <w:name w:val="WW8Num2z3"/>
    <w:rsid w:val="001F2F9B"/>
  </w:style>
  <w:style w:type="character" w:customStyle="1" w:styleId="WW8Num2z4">
    <w:name w:val="WW8Num2z4"/>
    <w:rsid w:val="001F2F9B"/>
  </w:style>
  <w:style w:type="character" w:customStyle="1" w:styleId="WW8Num2z5">
    <w:name w:val="WW8Num2z5"/>
    <w:rsid w:val="001F2F9B"/>
  </w:style>
  <w:style w:type="character" w:customStyle="1" w:styleId="WW8Num2z6">
    <w:name w:val="WW8Num2z6"/>
    <w:rsid w:val="001F2F9B"/>
  </w:style>
  <w:style w:type="character" w:customStyle="1" w:styleId="WW8Num2z7">
    <w:name w:val="WW8Num2z7"/>
    <w:rsid w:val="001F2F9B"/>
  </w:style>
  <w:style w:type="character" w:customStyle="1" w:styleId="WW8Num2z8">
    <w:name w:val="WW8Num2z8"/>
    <w:rsid w:val="001F2F9B"/>
  </w:style>
  <w:style w:type="character" w:customStyle="1" w:styleId="WW8Num3z0">
    <w:name w:val="WW8Num3z0"/>
    <w:rsid w:val="001F2F9B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WW8Num3z1">
    <w:name w:val="WW8Num3z1"/>
    <w:rsid w:val="001F2F9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2">
    <w:name w:val="WW8Num3z2"/>
    <w:rsid w:val="001F2F9B"/>
  </w:style>
  <w:style w:type="character" w:customStyle="1" w:styleId="WW8Num3z3">
    <w:name w:val="WW8Num3z3"/>
    <w:rsid w:val="001F2F9B"/>
  </w:style>
  <w:style w:type="character" w:customStyle="1" w:styleId="WW8Num3z4">
    <w:name w:val="WW8Num3z4"/>
    <w:rsid w:val="001F2F9B"/>
  </w:style>
  <w:style w:type="character" w:customStyle="1" w:styleId="WW8Num3z5">
    <w:name w:val="WW8Num3z5"/>
    <w:rsid w:val="001F2F9B"/>
  </w:style>
  <w:style w:type="character" w:customStyle="1" w:styleId="WW8Num3z6">
    <w:name w:val="WW8Num3z6"/>
    <w:rsid w:val="001F2F9B"/>
  </w:style>
  <w:style w:type="character" w:customStyle="1" w:styleId="WW8Num3z7">
    <w:name w:val="WW8Num3z7"/>
    <w:rsid w:val="001F2F9B"/>
  </w:style>
  <w:style w:type="character" w:customStyle="1" w:styleId="WW8Num3z8">
    <w:name w:val="WW8Num3z8"/>
    <w:rsid w:val="001F2F9B"/>
  </w:style>
  <w:style w:type="character" w:customStyle="1" w:styleId="WW8Num4z0">
    <w:name w:val="WW8Num4z0"/>
    <w:rsid w:val="001F2F9B"/>
  </w:style>
  <w:style w:type="character" w:customStyle="1" w:styleId="WW8Num4z1">
    <w:name w:val="WW8Num4z1"/>
    <w:rsid w:val="001F2F9B"/>
    <w:rPr>
      <w:b/>
      <w:i/>
    </w:rPr>
  </w:style>
  <w:style w:type="character" w:customStyle="1" w:styleId="WW8Num5z0">
    <w:name w:val="WW8Num5z0"/>
    <w:rsid w:val="001F2F9B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  <w:rsid w:val="001F2F9B"/>
  </w:style>
  <w:style w:type="character" w:customStyle="1" w:styleId="WW8Num4z3">
    <w:name w:val="WW8Num4z3"/>
    <w:rsid w:val="001F2F9B"/>
  </w:style>
  <w:style w:type="character" w:customStyle="1" w:styleId="WW8Num4z4">
    <w:name w:val="WW8Num4z4"/>
    <w:rsid w:val="001F2F9B"/>
  </w:style>
  <w:style w:type="character" w:customStyle="1" w:styleId="WW8Num4z5">
    <w:name w:val="WW8Num4z5"/>
    <w:rsid w:val="001F2F9B"/>
  </w:style>
  <w:style w:type="character" w:customStyle="1" w:styleId="WW8Num4z6">
    <w:name w:val="WW8Num4z6"/>
    <w:rsid w:val="001F2F9B"/>
  </w:style>
  <w:style w:type="character" w:customStyle="1" w:styleId="WW8Num4z7">
    <w:name w:val="WW8Num4z7"/>
    <w:rsid w:val="001F2F9B"/>
  </w:style>
  <w:style w:type="character" w:customStyle="1" w:styleId="WW8Num4z8">
    <w:name w:val="WW8Num4z8"/>
    <w:rsid w:val="001F2F9B"/>
  </w:style>
  <w:style w:type="character" w:customStyle="1" w:styleId="WW8Num5z1">
    <w:name w:val="WW8Num5z1"/>
    <w:rsid w:val="001F2F9B"/>
    <w:rPr>
      <w:b/>
      <w:i/>
    </w:rPr>
  </w:style>
  <w:style w:type="character" w:customStyle="1" w:styleId="WW8Num6z0">
    <w:name w:val="WW8Num6z0"/>
    <w:rsid w:val="001F2F9B"/>
  </w:style>
  <w:style w:type="character" w:customStyle="1" w:styleId="WW8Num6z1">
    <w:name w:val="WW8Num6z1"/>
    <w:rsid w:val="001F2F9B"/>
  </w:style>
  <w:style w:type="character" w:customStyle="1" w:styleId="WW8Num6z2">
    <w:name w:val="WW8Num6z2"/>
    <w:rsid w:val="001F2F9B"/>
  </w:style>
  <w:style w:type="character" w:customStyle="1" w:styleId="WW8Num6z3">
    <w:name w:val="WW8Num6z3"/>
    <w:rsid w:val="001F2F9B"/>
  </w:style>
  <w:style w:type="character" w:customStyle="1" w:styleId="WW8Num6z4">
    <w:name w:val="WW8Num6z4"/>
    <w:rsid w:val="001F2F9B"/>
  </w:style>
  <w:style w:type="character" w:customStyle="1" w:styleId="WW8Num6z5">
    <w:name w:val="WW8Num6z5"/>
    <w:rsid w:val="001F2F9B"/>
  </w:style>
  <w:style w:type="character" w:customStyle="1" w:styleId="WW8Num6z6">
    <w:name w:val="WW8Num6z6"/>
    <w:rsid w:val="001F2F9B"/>
  </w:style>
  <w:style w:type="character" w:customStyle="1" w:styleId="WW8Num6z7">
    <w:name w:val="WW8Num6z7"/>
    <w:rsid w:val="001F2F9B"/>
  </w:style>
  <w:style w:type="character" w:customStyle="1" w:styleId="WW8Num6z8">
    <w:name w:val="WW8Num6z8"/>
    <w:rsid w:val="001F2F9B"/>
  </w:style>
  <w:style w:type="character" w:customStyle="1" w:styleId="WW8Num7z0">
    <w:name w:val="WW8Num7z0"/>
    <w:rsid w:val="001F2F9B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7z1">
    <w:name w:val="WW8Num7z1"/>
    <w:rsid w:val="001F2F9B"/>
  </w:style>
  <w:style w:type="character" w:customStyle="1" w:styleId="WW8Num7z2">
    <w:name w:val="WW8Num7z2"/>
    <w:rsid w:val="001F2F9B"/>
  </w:style>
  <w:style w:type="character" w:customStyle="1" w:styleId="WW8Num7z3">
    <w:name w:val="WW8Num7z3"/>
    <w:rsid w:val="001F2F9B"/>
  </w:style>
  <w:style w:type="character" w:customStyle="1" w:styleId="WW8Num7z4">
    <w:name w:val="WW8Num7z4"/>
    <w:rsid w:val="001F2F9B"/>
  </w:style>
  <w:style w:type="character" w:customStyle="1" w:styleId="WW8Num7z5">
    <w:name w:val="WW8Num7z5"/>
    <w:rsid w:val="001F2F9B"/>
  </w:style>
  <w:style w:type="character" w:customStyle="1" w:styleId="WW8Num7z6">
    <w:name w:val="WW8Num7z6"/>
    <w:rsid w:val="001F2F9B"/>
  </w:style>
  <w:style w:type="character" w:customStyle="1" w:styleId="WW8Num7z7">
    <w:name w:val="WW8Num7z7"/>
    <w:rsid w:val="001F2F9B"/>
  </w:style>
  <w:style w:type="character" w:customStyle="1" w:styleId="WW8Num7z8">
    <w:name w:val="WW8Num7z8"/>
    <w:rsid w:val="001F2F9B"/>
  </w:style>
  <w:style w:type="character" w:customStyle="1" w:styleId="WW8Num8z0">
    <w:name w:val="WW8Num8z0"/>
    <w:rsid w:val="001F2F9B"/>
    <w:rPr>
      <w:rFonts w:ascii="Symbol" w:hAnsi="Symbol" w:cs="Symbol"/>
    </w:rPr>
  </w:style>
  <w:style w:type="character" w:customStyle="1" w:styleId="WW8Num8z1">
    <w:name w:val="WW8Num8z1"/>
    <w:rsid w:val="001F2F9B"/>
    <w:rPr>
      <w:rFonts w:ascii="Courier New" w:hAnsi="Courier New" w:cs="Courier New"/>
    </w:rPr>
  </w:style>
  <w:style w:type="character" w:customStyle="1" w:styleId="WW8Num8z2">
    <w:name w:val="WW8Num8z2"/>
    <w:rsid w:val="001F2F9B"/>
    <w:rPr>
      <w:rFonts w:ascii="Wingdings" w:hAnsi="Wingdings" w:cs="Wingdings"/>
    </w:rPr>
  </w:style>
  <w:style w:type="character" w:customStyle="1" w:styleId="WW8Num9z0">
    <w:name w:val="WW8Num9z0"/>
    <w:rsid w:val="001F2F9B"/>
  </w:style>
  <w:style w:type="character" w:customStyle="1" w:styleId="WW8Num9z1">
    <w:name w:val="WW8Num9z1"/>
    <w:rsid w:val="001F2F9B"/>
    <w:rPr>
      <w:b/>
      <w:i/>
    </w:rPr>
  </w:style>
  <w:style w:type="character" w:customStyle="1" w:styleId="WW8Num10z0">
    <w:name w:val="WW8Num10z0"/>
    <w:rsid w:val="001F2F9B"/>
    <w:rPr>
      <w:rFonts w:ascii="Calibri" w:eastAsia="Calibri" w:hAnsi="Calibri" w:cs="Calibri"/>
    </w:rPr>
  </w:style>
  <w:style w:type="character" w:customStyle="1" w:styleId="WW8Num10z1">
    <w:name w:val="WW8Num10z1"/>
    <w:rsid w:val="001F2F9B"/>
    <w:rPr>
      <w:rFonts w:ascii="Courier New" w:hAnsi="Courier New" w:cs="Courier New"/>
    </w:rPr>
  </w:style>
  <w:style w:type="character" w:customStyle="1" w:styleId="WW8Num10z2">
    <w:name w:val="WW8Num10z2"/>
    <w:rsid w:val="001F2F9B"/>
    <w:rPr>
      <w:rFonts w:ascii="Wingdings" w:hAnsi="Wingdings" w:cs="Wingdings"/>
    </w:rPr>
  </w:style>
  <w:style w:type="character" w:customStyle="1" w:styleId="WW8Num10z3">
    <w:name w:val="WW8Num10z3"/>
    <w:rsid w:val="001F2F9B"/>
    <w:rPr>
      <w:rFonts w:ascii="Symbol" w:hAnsi="Symbol" w:cs="Symbol"/>
    </w:rPr>
  </w:style>
  <w:style w:type="character" w:customStyle="1" w:styleId="WW8Num11z0">
    <w:name w:val="WW8Num11z0"/>
    <w:rsid w:val="001F2F9B"/>
  </w:style>
  <w:style w:type="character" w:customStyle="1" w:styleId="WW8Num11z1">
    <w:name w:val="WW8Num11z1"/>
    <w:rsid w:val="001F2F9B"/>
    <w:rPr>
      <w:b/>
      <w:i/>
    </w:rPr>
  </w:style>
  <w:style w:type="character" w:customStyle="1" w:styleId="WW8Num12z0">
    <w:name w:val="WW8Num12z0"/>
    <w:rsid w:val="001F2F9B"/>
  </w:style>
  <w:style w:type="character" w:customStyle="1" w:styleId="WW8Num12z1">
    <w:name w:val="WW8Num12z1"/>
    <w:rsid w:val="001F2F9B"/>
  </w:style>
  <w:style w:type="character" w:customStyle="1" w:styleId="WW8Num12z2">
    <w:name w:val="WW8Num12z2"/>
    <w:rsid w:val="001F2F9B"/>
  </w:style>
  <w:style w:type="character" w:customStyle="1" w:styleId="WW8Num12z3">
    <w:name w:val="WW8Num12z3"/>
    <w:rsid w:val="001F2F9B"/>
  </w:style>
  <w:style w:type="character" w:customStyle="1" w:styleId="WW8Num12z4">
    <w:name w:val="WW8Num12z4"/>
    <w:rsid w:val="001F2F9B"/>
  </w:style>
  <w:style w:type="character" w:customStyle="1" w:styleId="WW8Num12z5">
    <w:name w:val="WW8Num12z5"/>
    <w:rsid w:val="001F2F9B"/>
  </w:style>
  <w:style w:type="character" w:customStyle="1" w:styleId="WW8Num12z6">
    <w:name w:val="WW8Num12z6"/>
    <w:rsid w:val="001F2F9B"/>
  </w:style>
  <w:style w:type="character" w:customStyle="1" w:styleId="WW8Num12z7">
    <w:name w:val="WW8Num12z7"/>
    <w:rsid w:val="001F2F9B"/>
  </w:style>
  <w:style w:type="character" w:customStyle="1" w:styleId="WW8Num12z8">
    <w:name w:val="WW8Num12z8"/>
    <w:rsid w:val="001F2F9B"/>
  </w:style>
  <w:style w:type="character" w:customStyle="1" w:styleId="11">
    <w:name w:val="Основной шрифт абзаца1"/>
    <w:rsid w:val="001F2F9B"/>
  </w:style>
  <w:style w:type="character" w:customStyle="1" w:styleId="a3">
    <w:name w:val="Цветовое выделение"/>
    <w:rsid w:val="001F2F9B"/>
    <w:rPr>
      <w:b/>
      <w:color w:val="26282F"/>
    </w:rPr>
  </w:style>
  <w:style w:type="character" w:customStyle="1" w:styleId="a4">
    <w:name w:val="Гипертекстовая ссылка"/>
    <w:rsid w:val="001F2F9B"/>
    <w:rPr>
      <w:rFonts w:cs="Times New Roman"/>
      <w:b w:val="0"/>
      <w:color w:val="106BBE"/>
    </w:rPr>
  </w:style>
  <w:style w:type="character" w:customStyle="1" w:styleId="a5">
    <w:name w:val="Верхний колонтитул Знак"/>
    <w:rsid w:val="001F2F9B"/>
    <w:rPr>
      <w:sz w:val="22"/>
      <w:szCs w:val="22"/>
    </w:rPr>
  </w:style>
  <w:style w:type="character" w:customStyle="1" w:styleId="a6">
    <w:name w:val="Нижний колонтитул Знак"/>
    <w:uiPriority w:val="99"/>
    <w:rsid w:val="001F2F9B"/>
    <w:rPr>
      <w:sz w:val="22"/>
      <w:szCs w:val="22"/>
    </w:rPr>
  </w:style>
  <w:style w:type="character" w:customStyle="1" w:styleId="a7">
    <w:name w:val="Текст выноски Знак"/>
    <w:rsid w:val="001F2F9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1F2F9B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Emphasis"/>
    <w:qFormat/>
    <w:rsid w:val="001F2F9B"/>
    <w:rPr>
      <w:i/>
      <w:iCs/>
    </w:rPr>
  </w:style>
  <w:style w:type="character" w:customStyle="1" w:styleId="apple-converted-space">
    <w:name w:val="apple-converted-space"/>
    <w:rsid w:val="001F2F9B"/>
  </w:style>
  <w:style w:type="character" w:styleId="aa">
    <w:name w:val="Hyperlink"/>
    <w:rsid w:val="001F2F9B"/>
    <w:rPr>
      <w:color w:val="0000FF"/>
      <w:u w:val="single"/>
    </w:rPr>
  </w:style>
  <w:style w:type="character" w:customStyle="1" w:styleId="ab">
    <w:name w:val="Символ нумерации"/>
    <w:rsid w:val="001F2F9B"/>
  </w:style>
  <w:style w:type="paragraph" w:customStyle="1" w:styleId="ac">
    <w:name w:val="Заголовок"/>
    <w:basedOn w:val="a"/>
    <w:next w:val="ad"/>
    <w:rsid w:val="001F2F9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paragraph" w:styleId="ad">
    <w:name w:val="Body Text"/>
    <w:basedOn w:val="a"/>
    <w:link w:val="ae"/>
    <w:rsid w:val="001F2F9B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1F2F9B"/>
    <w:rPr>
      <w:rFonts w:ascii="Calibri" w:eastAsia="Calibri" w:hAnsi="Calibri" w:cs="Times New Roman"/>
      <w:lang w:eastAsia="zh-CN"/>
    </w:rPr>
  </w:style>
  <w:style w:type="paragraph" w:styleId="af">
    <w:name w:val="List"/>
    <w:basedOn w:val="ad"/>
    <w:rsid w:val="001F2F9B"/>
    <w:rPr>
      <w:rFonts w:cs="Mangal"/>
    </w:rPr>
  </w:style>
  <w:style w:type="paragraph" w:styleId="af0">
    <w:name w:val="caption"/>
    <w:basedOn w:val="a"/>
    <w:qFormat/>
    <w:rsid w:val="001F2F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F2F9B"/>
    <w:pPr>
      <w:suppressLineNumbers/>
    </w:pPr>
    <w:rPr>
      <w:rFonts w:cs="Mangal"/>
    </w:rPr>
  </w:style>
  <w:style w:type="paragraph" w:customStyle="1" w:styleId="af1">
    <w:name w:val="Нормальный (таблица)"/>
    <w:basedOn w:val="a"/>
    <w:next w:val="a"/>
    <w:rsid w:val="001F2F9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rsid w:val="001F2F9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3">
    <w:name w:val="header"/>
    <w:basedOn w:val="a"/>
    <w:link w:val="13"/>
    <w:rsid w:val="001F2F9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rsid w:val="001F2F9B"/>
    <w:rPr>
      <w:rFonts w:ascii="Calibri" w:eastAsia="Calibri" w:hAnsi="Calibri" w:cs="Times New Roman"/>
      <w:lang w:eastAsia="zh-CN"/>
    </w:rPr>
  </w:style>
  <w:style w:type="paragraph" w:styleId="af4">
    <w:name w:val="footer"/>
    <w:basedOn w:val="a"/>
    <w:link w:val="14"/>
    <w:uiPriority w:val="99"/>
    <w:rsid w:val="001F2F9B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4"/>
    <w:uiPriority w:val="99"/>
    <w:rsid w:val="001F2F9B"/>
    <w:rPr>
      <w:rFonts w:ascii="Calibri" w:eastAsia="Calibri" w:hAnsi="Calibri" w:cs="Times New Roman"/>
      <w:lang w:eastAsia="zh-CN"/>
    </w:rPr>
  </w:style>
  <w:style w:type="paragraph" w:styleId="af5">
    <w:name w:val="Balloon Text"/>
    <w:basedOn w:val="a"/>
    <w:link w:val="15"/>
    <w:rsid w:val="001F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5"/>
    <w:rsid w:val="001F2F9B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jus">
    <w:name w:val="stjus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"/>
    <w:qFormat/>
    <w:rsid w:val="001F2F9B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f7">
    <w:name w:val="Normal (Web)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0">
    <w:name w:val="Знак Знак13 Знак Знак"/>
    <w:basedOn w:val="a"/>
    <w:rsid w:val="001F2F9B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0">
    <w:name w:val="ConsPlusNormal"/>
    <w:rsid w:val="001F2F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1F2F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1F2F9B"/>
    <w:pPr>
      <w:suppressLineNumbers/>
    </w:pPr>
  </w:style>
  <w:style w:type="paragraph" w:customStyle="1" w:styleId="af9">
    <w:name w:val="Заголовок таблицы"/>
    <w:basedOn w:val="af8"/>
    <w:rsid w:val="001F2F9B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1F2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9B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1F2F9B"/>
    <w:pPr>
      <w:widowControl w:val="0"/>
      <w:numPr>
        <w:numId w:val="2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3">
    <w:name w:val="heading 3"/>
    <w:basedOn w:val="a"/>
    <w:next w:val="a"/>
    <w:link w:val="30"/>
    <w:qFormat/>
    <w:rsid w:val="001F2F9B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F9B"/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1F2F9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1F2F9B"/>
  </w:style>
  <w:style w:type="character" w:customStyle="1" w:styleId="WW8Num1z1">
    <w:name w:val="WW8Num1z1"/>
    <w:rsid w:val="001F2F9B"/>
  </w:style>
  <w:style w:type="character" w:customStyle="1" w:styleId="WW8Num1z2">
    <w:name w:val="WW8Num1z2"/>
    <w:rsid w:val="001F2F9B"/>
  </w:style>
  <w:style w:type="character" w:customStyle="1" w:styleId="WW8Num1z3">
    <w:name w:val="WW8Num1z3"/>
    <w:rsid w:val="001F2F9B"/>
  </w:style>
  <w:style w:type="character" w:customStyle="1" w:styleId="WW8Num1z4">
    <w:name w:val="WW8Num1z4"/>
    <w:rsid w:val="001F2F9B"/>
  </w:style>
  <w:style w:type="character" w:customStyle="1" w:styleId="WW8Num1z5">
    <w:name w:val="WW8Num1z5"/>
    <w:rsid w:val="001F2F9B"/>
  </w:style>
  <w:style w:type="character" w:customStyle="1" w:styleId="WW8Num1z6">
    <w:name w:val="WW8Num1z6"/>
    <w:rsid w:val="001F2F9B"/>
  </w:style>
  <w:style w:type="character" w:customStyle="1" w:styleId="WW8Num1z7">
    <w:name w:val="WW8Num1z7"/>
    <w:rsid w:val="001F2F9B"/>
  </w:style>
  <w:style w:type="character" w:customStyle="1" w:styleId="WW8Num1z8">
    <w:name w:val="WW8Num1z8"/>
    <w:rsid w:val="001F2F9B"/>
  </w:style>
  <w:style w:type="character" w:customStyle="1" w:styleId="WW8Num2z0">
    <w:name w:val="WW8Num2z0"/>
    <w:rsid w:val="001F2F9B"/>
  </w:style>
  <w:style w:type="character" w:customStyle="1" w:styleId="WW8Num2z1">
    <w:name w:val="WW8Num2z1"/>
    <w:rsid w:val="001F2F9B"/>
  </w:style>
  <w:style w:type="character" w:customStyle="1" w:styleId="WW8Num2z2">
    <w:name w:val="WW8Num2z2"/>
    <w:rsid w:val="001F2F9B"/>
  </w:style>
  <w:style w:type="character" w:customStyle="1" w:styleId="WW8Num2z3">
    <w:name w:val="WW8Num2z3"/>
    <w:rsid w:val="001F2F9B"/>
  </w:style>
  <w:style w:type="character" w:customStyle="1" w:styleId="WW8Num2z4">
    <w:name w:val="WW8Num2z4"/>
    <w:rsid w:val="001F2F9B"/>
  </w:style>
  <w:style w:type="character" w:customStyle="1" w:styleId="WW8Num2z5">
    <w:name w:val="WW8Num2z5"/>
    <w:rsid w:val="001F2F9B"/>
  </w:style>
  <w:style w:type="character" w:customStyle="1" w:styleId="WW8Num2z6">
    <w:name w:val="WW8Num2z6"/>
    <w:rsid w:val="001F2F9B"/>
  </w:style>
  <w:style w:type="character" w:customStyle="1" w:styleId="WW8Num2z7">
    <w:name w:val="WW8Num2z7"/>
    <w:rsid w:val="001F2F9B"/>
  </w:style>
  <w:style w:type="character" w:customStyle="1" w:styleId="WW8Num2z8">
    <w:name w:val="WW8Num2z8"/>
    <w:rsid w:val="001F2F9B"/>
  </w:style>
  <w:style w:type="character" w:customStyle="1" w:styleId="WW8Num3z0">
    <w:name w:val="WW8Num3z0"/>
    <w:rsid w:val="001F2F9B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WW8Num3z1">
    <w:name w:val="WW8Num3z1"/>
    <w:rsid w:val="001F2F9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2">
    <w:name w:val="WW8Num3z2"/>
    <w:rsid w:val="001F2F9B"/>
  </w:style>
  <w:style w:type="character" w:customStyle="1" w:styleId="WW8Num3z3">
    <w:name w:val="WW8Num3z3"/>
    <w:rsid w:val="001F2F9B"/>
  </w:style>
  <w:style w:type="character" w:customStyle="1" w:styleId="WW8Num3z4">
    <w:name w:val="WW8Num3z4"/>
    <w:rsid w:val="001F2F9B"/>
  </w:style>
  <w:style w:type="character" w:customStyle="1" w:styleId="WW8Num3z5">
    <w:name w:val="WW8Num3z5"/>
    <w:rsid w:val="001F2F9B"/>
  </w:style>
  <w:style w:type="character" w:customStyle="1" w:styleId="WW8Num3z6">
    <w:name w:val="WW8Num3z6"/>
    <w:rsid w:val="001F2F9B"/>
  </w:style>
  <w:style w:type="character" w:customStyle="1" w:styleId="WW8Num3z7">
    <w:name w:val="WW8Num3z7"/>
    <w:rsid w:val="001F2F9B"/>
  </w:style>
  <w:style w:type="character" w:customStyle="1" w:styleId="WW8Num3z8">
    <w:name w:val="WW8Num3z8"/>
    <w:rsid w:val="001F2F9B"/>
  </w:style>
  <w:style w:type="character" w:customStyle="1" w:styleId="WW8Num4z0">
    <w:name w:val="WW8Num4z0"/>
    <w:rsid w:val="001F2F9B"/>
  </w:style>
  <w:style w:type="character" w:customStyle="1" w:styleId="WW8Num4z1">
    <w:name w:val="WW8Num4z1"/>
    <w:rsid w:val="001F2F9B"/>
    <w:rPr>
      <w:b/>
      <w:i/>
    </w:rPr>
  </w:style>
  <w:style w:type="character" w:customStyle="1" w:styleId="WW8Num5z0">
    <w:name w:val="WW8Num5z0"/>
    <w:rsid w:val="001F2F9B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  <w:rsid w:val="001F2F9B"/>
  </w:style>
  <w:style w:type="character" w:customStyle="1" w:styleId="WW8Num4z3">
    <w:name w:val="WW8Num4z3"/>
    <w:rsid w:val="001F2F9B"/>
  </w:style>
  <w:style w:type="character" w:customStyle="1" w:styleId="WW8Num4z4">
    <w:name w:val="WW8Num4z4"/>
    <w:rsid w:val="001F2F9B"/>
  </w:style>
  <w:style w:type="character" w:customStyle="1" w:styleId="WW8Num4z5">
    <w:name w:val="WW8Num4z5"/>
    <w:rsid w:val="001F2F9B"/>
  </w:style>
  <w:style w:type="character" w:customStyle="1" w:styleId="WW8Num4z6">
    <w:name w:val="WW8Num4z6"/>
    <w:rsid w:val="001F2F9B"/>
  </w:style>
  <w:style w:type="character" w:customStyle="1" w:styleId="WW8Num4z7">
    <w:name w:val="WW8Num4z7"/>
    <w:rsid w:val="001F2F9B"/>
  </w:style>
  <w:style w:type="character" w:customStyle="1" w:styleId="WW8Num4z8">
    <w:name w:val="WW8Num4z8"/>
    <w:rsid w:val="001F2F9B"/>
  </w:style>
  <w:style w:type="character" w:customStyle="1" w:styleId="WW8Num5z1">
    <w:name w:val="WW8Num5z1"/>
    <w:rsid w:val="001F2F9B"/>
    <w:rPr>
      <w:b/>
      <w:i/>
    </w:rPr>
  </w:style>
  <w:style w:type="character" w:customStyle="1" w:styleId="WW8Num6z0">
    <w:name w:val="WW8Num6z0"/>
    <w:rsid w:val="001F2F9B"/>
  </w:style>
  <w:style w:type="character" w:customStyle="1" w:styleId="WW8Num6z1">
    <w:name w:val="WW8Num6z1"/>
    <w:rsid w:val="001F2F9B"/>
  </w:style>
  <w:style w:type="character" w:customStyle="1" w:styleId="WW8Num6z2">
    <w:name w:val="WW8Num6z2"/>
    <w:rsid w:val="001F2F9B"/>
  </w:style>
  <w:style w:type="character" w:customStyle="1" w:styleId="WW8Num6z3">
    <w:name w:val="WW8Num6z3"/>
    <w:rsid w:val="001F2F9B"/>
  </w:style>
  <w:style w:type="character" w:customStyle="1" w:styleId="WW8Num6z4">
    <w:name w:val="WW8Num6z4"/>
    <w:rsid w:val="001F2F9B"/>
  </w:style>
  <w:style w:type="character" w:customStyle="1" w:styleId="WW8Num6z5">
    <w:name w:val="WW8Num6z5"/>
    <w:rsid w:val="001F2F9B"/>
  </w:style>
  <w:style w:type="character" w:customStyle="1" w:styleId="WW8Num6z6">
    <w:name w:val="WW8Num6z6"/>
    <w:rsid w:val="001F2F9B"/>
  </w:style>
  <w:style w:type="character" w:customStyle="1" w:styleId="WW8Num6z7">
    <w:name w:val="WW8Num6z7"/>
    <w:rsid w:val="001F2F9B"/>
  </w:style>
  <w:style w:type="character" w:customStyle="1" w:styleId="WW8Num6z8">
    <w:name w:val="WW8Num6z8"/>
    <w:rsid w:val="001F2F9B"/>
  </w:style>
  <w:style w:type="character" w:customStyle="1" w:styleId="WW8Num7z0">
    <w:name w:val="WW8Num7z0"/>
    <w:rsid w:val="001F2F9B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7z1">
    <w:name w:val="WW8Num7z1"/>
    <w:rsid w:val="001F2F9B"/>
  </w:style>
  <w:style w:type="character" w:customStyle="1" w:styleId="WW8Num7z2">
    <w:name w:val="WW8Num7z2"/>
    <w:rsid w:val="001F2F9B"/>
  </w:style>
  <w:style w:type="character" w:customStyle="1" w:styleId="WW8Num7z3">
    <w:name w:val="WW8Num7z3"/>
    <w:rsid w:val="001F2F9B"/>
  </w:style>
  <w:style w:type="character" w:customStyle="1" w:styleId="WW8Num7z4">
    <w:name w:val="WW8Num7z4"/>
    <w:rsid w:val="001F2F9B"/>
  </w:style>
  <w:style w:type="character" w:customStyle="1" w:styleId="WW8Num7z5">
    <w:name w:val="WW8Num7z5"/>
    <w:rsid w:val="001F2F9B"/>
  </w:style>
  <w:style w:type="character" w:customStyle="1" w:styleId="WW8Num7z6">
    <w:name w:val="WW8Num7z6"/>
    <w:rsid w:val="001F2F9B"/>
  </w:style>
  <w:style w:type="character" w:customStyle="1" w:styleId="WW8Num7z7">
    <w:name w:val="WW8Num7z7"/>
    <w:rsid w:val="001F2F9B"/>
  </w:style>
  <w:style w:type="character" w:customStyle="1" w:styleId="WW8Num7z8">
    <w:name w:val="WW8Num7z8"/>
    <w:rsid w:val="001F2F9B"/>
  </w:style>
  <w:style w:type="character" w:customStyle="1" w:styleId="WW8Num8z0">
    <w:name w:val="WW8Num8z0"/>
    <w:rsid w:val="001F2F9B"/>
    <w:rPr>
      <w:rFonts w:ascii="Symbol" w:hAnsi="Symbol" w:cs="Symbol"/>
    </w:rPr>
  </w:style>
  <w:style w:type="character" w:customStyle="1" w:styleId="WW8Num8z1">
    <w:name w:val="WW8Num8z1"/>
    <w:rsid w:val="001F2F9B"/>
    <w:rPr>
      <w:rFonts w:ascii="Courier New" w:hAnsi="Courier New" w:cs="Courier New"/>
    </w:rPr>
  </w:style>
  <w:style w:type="character" w:customStyle="1" w:styleId="WW8Num8z2">
    <w:name w:val="WW8Num8z2"/>
    <w:rsid w:val="001F2F9B"/>
    <w:rPr>
      <w:rFonts w:ascii="Wingdings" w:hAnsi="Wingdings" w:cs="Wingdings"/>
    </w:rPr>
  </w:style>
  <w:style w:type="character" w:customStyle="1" w:styleId="WW8Num9z0">
    <w:name w:val="WW8Num9z0"/>
    <w:rsid w:val="001F2F9B"/>
  </w:style>
  <w:style w:type="character" w:customStyle="1" w:styleId="WW8Num9z1">
    <w:name w:val="WW8Num9z1"/>
    <w:rsid w:val="001F2F9B"/>
    <w:rPr>
      <w:b/>
      <w:i/>
    </w:rPr>
  </w:style>
  <w:style w:type="character" w:customStyle="1" w:styleId="WW8Num10z0">
    <w:name w:val="WW8Num10z0"/>
    <w:rsid w:val="001F2F9B"/>
    <w:rPr>
      <w:rFonts w:ascii="Calibri" w:eastAsia="Calibri" w:hAnsi="Calibri" w:cs="Calibri"/>
    </w:rPr>
  </w:style>
  <w:style w:type="character" w:customStyle="1" w:styleId="WW8Num10z1">
    <w:name w:val="WW8Num10z1"/>
    <w:rsid w:val="001F2F9B"/>
    <w:rPr>
      <w:rFonts w:ascii="Courier New" w:hAnsi="Courier New" w:cs="Courier New"/>
    </w:rPr>
  </w:style>
  <w:style w:type="character" w:customStyle="1" w:styleId="WW8Num10z2">
    <w:name w:val="WW8Num10z2"/>
    <w:rsid w:val="001F2F9B"/>
    <w:rPr>
      <w:rFonts w:ascii="Wingdings" w:hAnsi="Wingdings" w:cs="Wingdings"/>
    </w:rPr>
  </w:style>
  <w:style w:type="character" w:customStyle="1" w:styleId="WW8Num10z3">
    <w:name w:val="WW8Num10z3"/>
    <w:rsid w:val="001F2F9B"/>
    <w:rPr>
      <w:rFonts w:ascii="Symbol" w:hAnsi="Symbol" w:cs="Symbol"/>
    </w:rPr>
  </w:style>
  <w:style w:type="character" w:customStyle="1" w:styleId="WW8Num11z0">
    <w:name w:val="WW8Num11z0"/>
    <w:rsid w:val="001F2F9B"/>
  </w:style>
  <w:style w:type="character" w:customStyle="1" w:styleId="WW8Num11z1">
    <w:name w:val="WW8Num11z1"/>
    <w:rsid w:val="001F2F9B"/>
    <w:rPr>
      <w:b/>
      <w:i/>
    </w:rPr>
  </w:style>
  <w:style w:type="character" w:customStyle="1" w:styleId="WW8Num12z0">
    <w:name w:val="WW8Num12z0"/>
    <w:rsid w:val="001F2F9B"/>
  </w:style>
  <w:style w:type="character" w:customStyle="1" w:styleId="WW8Num12z1">
    <w:name w:val="WW8Num12z1"/>
    <w:rsid w:val="001F2F9B"/>
  </w:style>
  <w:style w:type="character" w:customStyle="1" w:styleId="WW8Num12z2">
    <w:name w:val="WW8Num12z2"/>
    <w:rsid w:val="001F2F9B"/>
  </w:style>
  <w:style w:type="character" w:customStyle="1" w:styleId="WW8Num12z3">
    <w:name w:val="WW8Num12z3"/>
    <w:rsid w:val="001F2F9B"/>
  </w:style>
  <w:style w:type="character" w:customStyle="1" w:styleId="WW8Num12z4">
    <w:name w:val="WW8Num12z4"/>
    <w:rsid w:val="001F2F9B"/>
  </w:style>
  <w:style w:type="character" w:customStyle="1" w:styleId="WW8Num12z5">
    <w:name w:val="WW8Num12z5"/>
    <w:rsid w:val="001F2F9B"/>
  </w:style>
  <w:style w:type="character" w:customStyle="1" w:styleId="WW8Num12z6">
    <w:name w:val="WW8Num12z6"/>
    <w:rsid w:val="001F2F9B"/>
  </w:style>
  <w:style w:type="character" w:customStyle="1" w:styleId="WW8Num12z7">
    <w:name w:val="WW8Num12z7"/>
    <w:rsid w:val="001F2F9B"/>
  </w:style>
  <w:style w:type="character" w:customStyle="1" w:styleId="WW8Num12z8">
    <w:name w:val="WW8Num12z8"/>
    <w:rsid w:val="001F2F9B"/>
  </w:style>
  <w:style w:type="character" w:customStyle="1" w:styleId="11">
    <w:name w:val="Основной шрифт абзаца1"/>
    <w:rsid w:val="001F2F9B"/>
  </w:style>
  <w:style w:type="character" w:customStyle="1" w:styleId="a3">
    <w:name w:val="Цветовое выделение"/>
    <w:rsid w:val="001F2F9B"/>
    <w:rPr>
      <w:b/>
      <w:color w:val="26282F"/>
    </w:rPr>
  </w:style>
  <w:style w:type="character" w:customStyle="1" w:styleId="a4">
    <w:name w:val="Гипертекстовая ссылка"/>
    <w:rsid w:val="001F2F9B"/>
    <w:rPr>
      <w:rFonts w:cs="Times New Roman"/>
      <w:b w:val="0"/>
      <w:color w:val="106BBE"/>
    </w:rPr>
  </w:style>
  <w:style w:type="character" w:customStyle="1" w:styleId="a5">
    <w:name w:val="Верхний колонтитул Знак"/>
    <w:rsid w:val="001F2F9B"/>
    <w:rPr>
      <w:sz w:val="22"/>
      <w:szCs w:val="22"/>
    </w:rPr>
  </w:style>
  <w:style w:type="character" w:customStyle="1" w:styleId="a6">
    <w:name w:val="Нижний колонтитул Знак"/>
    <w:uiPriority w:val="99"/>
    <w:rsid w:val="001F2F9B"/>
    <w:rPr>
      <w:sz w:val="22"/>
      <w:szCs w:val="22"/>
    </w:rPr>
  </w:style>
  <w:style w:type="character" w:customStyle="1" w:styleId="a7">
    <w:name w:val="Текст выноски Знак"/>
    <w:rsid w:val="001F2F9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1F2F9B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Emphasis"/>
    <w:qFormat/>
    <w:rsid w:val="001F2F9B"/>
    <w:rPr>
      <w:i/>
      <w:iCs/>
    </w:rPr>
  </w:style>
  <w:style w:type="character" w:customStyle="1" w:styleId="apple-converted-space">
    <w:name w:val="apple-converted-space"/>
    <w:rsid w:val="001F2F9B"/>
  </w:style>
  <w:style w:type="character" w:styleId="aa">
    <w:name w:val="Hyperlink"/>
    <w:rsid w:val="001F2F9B"/>
    <w:rPr>
      <w:color w:val="0000FF"/>
      <w:u w:val="single"/>
    </w:rPr>
  </w:style>
  <w:style w:type="character" w:customStyle="1" w:styleId="ab">
    <w:name w:val="Символ нумерации"/>
    <w:rsid w:val="001F2F9B"/>
  </w:style>
  <w:style w:type="paragraph" w:customStyle="1" w:styleId="ac">
    <w:name w:val="Заголовок"/>
    <w:basedOn w:val="a"/>
    <w:next w:val="ad"/>
    <w:rsid w:val="001F2F9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paragraph" w:styleId="ad">
    <w:name w:val="Body Text"/>
    <w:basedOn w:val="a"/>
    <w:link w:val="ae"/>
    <w:rsid w:val="001F2F9B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1F2F9B"/>
    <w:rPr>
      <w:rFonts w:ascii="Calibri" w:eastAsia="Calibri" w:hAnsi="Calibri" w:cs="Times New Roman"/>
      <w:lang w:eastAsia="zh-CN"/>
    </w:rPr>
  </w:style>
  <w:style w:type="paragraph" w:styleId="af">
    <w:name w:val="List"/>
    <w:basedOn w:val="ad"/>
    <w:rsid w:val="001F2F9B"/>
    <w:rPr>
      <w:rFonts w:cs="Mangal"/>
    </w:rPr>
  </w:style>
  <w:style w:type="paragraph" w:styleId="af0">
    <w:name w:val="caption"/>
    <w:basedOn w:val="a"/>
    <w:qFormat/>
    <w:rsid w:val="001F2F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F2F9B"/>
    <w:pPr>
      <w:suppressLineNumbers/>
    </w:pPr>
    <w:rPr>
      <w:rFonts w:cs="Mangal"/>
    </w:rPr>
  </w:style>
  <w:style w:type="paragraph" w:customStyle="1" w:styleId="af1">
    <w:name w:val="Нормальный (таблица)"/>
    <w:basedOn w:val="a"/>
    <w:next w:val="a"/>
    <w:rsid w:val="001F2F9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rsid w:val="001F2F9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3">
    <w:name w:val="header"/>
    <w:basedOn w:val="a"/>
    <w:link w:val="13"/>
    <w:rsid w:val="001F2F9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rsid w:val="001F2F9B"/>
    <w:rPr>
      <w:rFonts w:ascii="Calibri" w:eastAsia="Calibri" w:hAnsi="Calibri" w:cs="Times New Roman"/>
      <w:lang w:eastAsia="zh-CN"/>
    </w:rPr>
  </w:style>
  <w:style w:type="paragraph" w:styleId="af4">
    <w:name w:val="footer"/>
    <w:basedOn w:val="a"/>
    <w:link w:val="14"/>
    <w:uiPriority w:val="99"/>
    <w:rsid w:val="001F2F9B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4"/>
    <w:uiPriority w:val="99"/>
    <w:rsid w:val="001F2F9B"/>
    <w:rPr>
      <w:rFonts w:ascii="Calibri" w:eastAsia="Calibri" w:hAnsi="Calibri" w:cs="Times New Roman"/>
      <w:lang w:eastAsia="zh-CN"/>
    </w:rPr>
  </w:style>
  <w:style w:type="paragraph" w:styleId="af5">
    <w:name w:val="Balloon Text"/>
    <w:basedOn w:val="a"/>
    <w:link w:val="15"/>
    <w:rsid w:val="001F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5"/>
    <w:rsid w:val="001F2F9B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jus">
    <w:name w:val="stjus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"/>
    <w:qFormat/>
    <w:rsid w:val="001F2F9B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f7">
    <w:name w:val="Normal (Web)"/>
    <w:basedOn w:val="a"/>
    <w:rsid w:val="001F2F9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0">
    <w:name w:val=" Знак Знак13 Знак Знак"/>
    <w:basedOn w:val="a"/>
    <w:rsid w:val="001F2F9B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0">
    <w:name w:val="ConsPlusNormal"/>
    <w:rsid w:val="001F2F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1F2F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1F2F9B"/>
    <w:pPr>
      <w:suppressLineNumbers/>
    </w:pPr>
  </w:style>
  <w:style w:type="paragraph" w:customStyle="1" w:styleId="af9">
    <w:name w:val="Заголовок таблицы"/>
    <w:basedOn w:val="af8"/>
    <w:rsid w:val="001F2F9B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1F2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hyperlink" Target="http://docs.cntd.ru/document/902070572" TargetMode="Externa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10120</Words>
  <Characters>57686</Characters>
  <Application>Microsoft Office Word</Application>
  <DocSecurity>0</DocSecurity>
  <Lines>480</Lines>
  <Paragraphs>135</Paragraphs>
  <ScaleCrop>false</ScaleCrop>
  <Company/>
  <LinksUpToDate>false</LinksUpToDate>
  <CharactersWithSpaces>67671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4</cp:revision>
  <dcterms:created xsi:type="dcterms:W3CDTF">2018-04-23T06:37:00Z</dcterms:created>
  <dcterms:modified xsi:type="dcterms:W3CDTF">2018-04-23T21:35:00Z</dcterms:modified>
</cp:coreProperties>
</file>